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F0231" w14:textId="7A5DC828" w:rsidR="00A8053F" w:rsidRDefault="00A8053F"/>
    <w:p w14:paraId="7AD4A5C2" w14:textId="517660CA" w:rsidR="00A8053F" w:rsidRPr="007B5AA0" w:rsidRDefault="00A8053F" w:rsidP="00A8053F">
      <w:pPr>
        <w:ind w:left="-993"/>
        <w:jc w:val="center"/>
        <w:rPr>
          <w:rFonts w:ascii="Arial" w:hAnsi="Arial" w:cs="Arial"/>
          <w:sz w:val="24"/>
          <w:szCs w:val="24"/>
          <w:lang w:val="en-US"/>
        </w:rPr>
      </w:pPr>
      <w:r w:rsidRPr="007B5AA0">
        <w:rPr>
          <w:rFonts w:ascii="Arial" w:hAnsi="Arial" w:cs="Arial"/>
          <w:sz w:val="24"/>
          <w:szCs w:val="24"/>
          <w:lang w:val="en-US"/>
        </w:rPr>
        <w:t>The tittle of your article</w:t>
      </w:r>
    </w:p>
    <w:p w14:paraId="456C1374" w14:textId="5E331C76" w:rsidR="00A8053F" w:rsidRPr="007B5AA0" w:rsidRDefault="00A8053F" w:rsidP="00A8053F">
      <w:pPr>
        <w:ind w:left="-993"/>
        <w:jc w:val="center"/>
        <w:rPr>
          <w:rFonts w:ascii="Arial" w:hAnsi="Arial" w:cs="Arial"/>
          <w:sz w:val="24"/>
          <w:szCs w:val="24"/>
          <w:lang w:val="en-US"/>
        </w:rPr>
      </w:pPr>
    </w:p>
    <w:p w14:paraId="69D7B41B" w14:textId="02E3F1E3" w:rsidR="00A8053F" w:rsidRDefault="00335F8F" w:rsidP="00A8053F">
      <w:pPr>
        <w:ind w:left="-567"/>
        <w:rPr>
          <w:rFonts w:ascii="Arial" w:hAnsi="Arial" w:cs="Arial"/>
          <w:sz w:val="24"/>
          <w:szCs w:val="24"/>
          <w:lang w:val="en-US"/>
        </w:rPr>
      </w:pPr>
      <w:r w:rsidRPr="00335F8F">
        <w:rPr>
          <w:rFonts w:ascii="Arial" w:hAnsi="Arial" w:cs="Arial"/>
          <w:sz w:val="24"/>
          <w:szCs w:val="24"/>
          <w:lang w:val="en-US"/>
        </w:rPr>
        <w:t>Under the title, write the names of the authors, their institution (place of work), the ORCID number and mailing address of each author.</w:t>
      </w:r>
    </w:p>
    <w:p w14:paraId="745B8E4D" w14:textId="776F0F8A" w:rsidR="00A255CC" w:rsidRDefault="00A255CC" w:rsidP="00A8053F">
      <w:pPr>
        <w:ind w:left="-567"/>
        <w:rPr>
          <w:rFonts w:ascii="Arial" w:hAnsi="Arial" w:cs="Arial"/>
          <w:sz w:val="24"/>
          <w:szCs w:val="24"/>
          <w:lang w:val="en-US"/>
        </w:rPr>
      </w:pPr>
    </w:p>
    <w:p w14:paraId="7AB40CCD" w14:textId="233B6421" w:rsidR="00A255CC" w:rsidRPr="00545B83" w:rsidRDefault="00A255CC" w:rsidP="00A8053F">
      <w:pPr>
        <w:ind w:left="-567"/>
        <w:rPr>
          <w:rFonts w:ascii="Arial" w:hAnsi="Arial" w:cs="Arial"/>
          <w:b/>
          <w:bCs/>
          <w:sz w:val="24"/>
          <w:szCs w:val="24"/>
          <w:lang w:val="en-US"/>
        </w:rPr>
      </w:pPr>
      <w:r w:rsidRPr="00545B83">
        <w:rPr>
          <w:rFonts w:ascii="Arial" w:hAnsi="Arial" w:cs="Arial"/>
          <w:b/>
          <w:bCs/>
          <w:sz w:val="24"/>
          <w:szCs w:val="24"/>
          <w:lang w:val="en-US"/>
        </w:rPr>
        <w:t>Abstract</w:t>
      </w:r>
    </w:p>
    <w:p w14:paraId="387D07B4" w14:textId="3CF0130C" w:rsidR="00A255CC" w:rsidRDefault="00A255CC" w:rsidP="00A8053F">
      <w:pPr>
        <w:ind w:left="-567"/>
        <w:rPr>
          <w:rFonts w:ascii="Arial" w:hAnsi="Arial" w:cs="Arial"/>
          <w:sz w:val="24"/>
          <w:szCs w:val="24"/>
          <w:lang w:val="en-US"/>
        </w:rPr>
      </w:pPr>
      <w:r>
        <w:rPr>
          <w:rFonts w:ascii="Arial" w:hAnsi="Arial" w:cs="Arial"/>
          <w:sz w:val="24"/>
          <w:szCs w:val="24"/>
          <w:lang w:val="en-US"/>
        </w:rPr>
        <w:t>A</w:t>
      </w:r>
      <w:r w:rsidRPr="00A255CC">
        <w:rPr>
          <w:rFonts w:ascii="Arial" w:hAnsi="Arial" w:cs="Arial"/>
          <w:sz w:val="24"/>
          <w:szCs w:val="24"/>
          <w:lang w:val="en-US"/>
        </w:rPr>
        <w:t>n abstract is a summary of a scientific publication.</w:t>
      </w:r>
      <w:r>
        <w:rPr>
          <w:rFonts w:ascii="Arial" w:hAnsi="Arial" w:cs="Arial"/>
          <w:sz w:val="24"/>
          <w:szCs w:val="24"/>
          <w:lang w:val="en-US"/>
        </w:rPr>
        <w:t xml:space="preserve"> </w:t>
      </w:r>
      <w:r w:rsidR="00C70D04" w:rsidRPr="00C70D04">
        <w:rPr>
          <w:rFonts w:ascii="Arial" w:hAnsi="Arial" w:cs="Arial"/>
          <w:sz w:val="24"/>
          <w:szCs w:val="24"/>
          <w:lang w:val="en-US"/>
        </w:rPr>
        <w:t>It should be condensed using only necessary words and explanations.</w:t>
      </w:r>
      <w:r w:rsidR="00C70D04">
        <w:rPr>
          <w:rFonts w:ascii="Arial" w:hAnsi="Arial" w:cs="Arial"/>
          <w:sz w:val="24"/>
          <w:szCs w:val="24"/>
          <w:lang w:val="en-US"/>
        </w:rPr>
        <w:t xml:space="preserve"> </w:t>
      </w:r>
      <w:r w:rsidR="008A685D" w:rsidRPr="008A685D">
        <w:rPr>
          <w:rFonts w:ascii="Arial" w:hAnsi="Arial" w:cs="Arial"/>
          <w:sz w:val="24"/>
          <w:szCs w:val="24"/>
          <w:lang w:val="en-US"/>
        </w:rPr>
        <w:t>The abstract is usually between 150 and 600 words</w:t>
      </w:r>
      <w:r w:rsidR="008A685D">
        <w:rPr>
          <w:rFonts w:ascii="Arial" w:hAnsi="Arial" w:cs="Arial"/>
          <w:sz w:val="24"/>
          <w:szCs w:val="24"/>
          <w:lang w:val="en-US"/>
        </w:rPr>
        <w:t xml:space="preserve">. </w:t>
      </w:r>
      <w:r w:rsidR="008A685D" w:rsidRPr="008A685D">
        <w:rPr>
          <w:rFonts w:ascii="Arial" w:hAnsi="Arial" w:cs="Arial"/>
          <w:sz w:val="24"/>
          <w:szCs w:val="24"/>
          <w:lang w:val="en-US"/>
        </w:rPr>
        <w:t>The abstract should be divided into</w:t>
      </w:r>
      <w:r w:rsidR="008A685D">
        <w:rPr>
          <w:rFonts w:ascii="Arial" w:hAnsi="Arial" w:cs="Arial"/>
          <w:sz w:val="24"/>
          <w:szCs w:val="24"/>
          <w:lang w:val="en-US"/>
        </w:rPr>
        <w:t>:</w:t>
      </w:r>
    </w:p>
    <w:p w14:paraId="5CE7D82B" w14:textId="5C08C497" w:rsidR="008A685D" w:rsidRPr="008A685D" w:rsidRDefault="008A685D" w:rsidP="008A685D">
      <w:pPr>
        <w:ind w:left="-567"/>
        <w:rPr>
          <w:rFonts w:ascii="Arial" w:hAnsi="Arial" w:cs="Arial"/>
          <w:b/>
          <w:bCs/>
          <w:sz w:val="20"/>
          <w:szCs w:val="20"/>
          <w:lang w:val="en-US"/>
        </w:rPr>
      </w:pPr>
      <w:r w:rsidRPr="008A685D">
        <w:rPr>
          <w:rFonts w:ascii="Arial" w:hAnsi="Arial" w:cs="Arial"/>
          <w:b/>
          <w:bCs/>
          <w:sz w:val="20"/>
          <w:szCs w:val="20"/>
          <w:lang w:val="en-US"/>
        </w:rPr>
        <w:t>Objectives:</w:t>
      </w:r>
      <w:r>
        <w:rPr>
          <w:rFonts w:ascii="Arial" w:hAnsi="Arial" w:cs="Arial"/>
          <w:b/>
          <w:bCs/>
          <w:sz w:val="20"/>
          <w:szCs w:val="20"/>
          <w:lang w:val="en-US"/>
        </w:rPr>
        <w:t xml:space="preserve"> </w:t>
      </w:r>
      <w:r w:rsidRPr="008A685D">
        <w:rPr>
          <w:rFonts w:ascii="Arial" w:hAnsi="Arial" w:cs="Arial"/>
          <w:sz w:val="20"/>
          <w:szCs w:val="20"/>
          <w:lang w:val="en-US"/>
        </w:rPr>
        <w:t>to which question (or questions) sought for answer</w:t>
      </w:r>
      <w:r>
        <w:rPr>
          <w:rFonts w:ascii="Arial" w:hAnsi="Arial" w:cs="Arial"/>
          <w:sz w:val="20"/>
          <w:szCs w:val="20"/>
          <w:lang w:val="en-US"/>
        </w:rPr>
        <w:t>.</w:t>
      </w:r>
    </w:p>
    <w:p w14:paraId="4E1F6331" w14:textId="5EAC5F39" w:rsidR="008A685D" w:rsidRPr="008A685D" w:rsidRDefault="008A685D" w:rsidP="00A8053F">
      <w:pPr>
        <w:ind w:left="-567"/>
        <w:rPr>
          <w:rFonts w:ascii="Arial" w:hAnsi="Arial" w:cs="Arial"/>
          <w:b/>
          <w:bCs/>
          <w:sz w:val="20"/>
          <w:szCs w:val="20"/>
          <w:lang w:val="en-US"/>
        </w:rPr>
      </w:pPr>
      <w:r w:rsidRPr="008A685D">
        <w:rPr>
          <w:rFonts w:ascii="Arial" w:hAnsi="Arial" w:cs="Arial"/>
          <w:b/>
          <w:bCs/>
          <w:sz w:val="20"/>
          <w:szCs w:val="20"/>
          <w:lang w:val="en-US"/>
        </w:rPr>
        <w:t>Methods:</w:t>
      </w:r>
      <w:r>
        <w:rPr>
          <w:rFonts w:ascii="Arial" w:hAnsi="Arial" w:cs="Arial"/>
          <w:b/>
          <w:bCs/>
          <w:sz w:val="20"/>
          <w:szCs w:val="20"/>
          <w:lang w:val="en-US"/>
        </w:rPr>
        <w:t xml:space="preserve"> </w:t>
      </w:r>
      <w:r w:rsidR="00545B83" w:rsidRPr="00545B83">
        <w:rPr>
          <w:rFonts w:ascii="Arial" w:hAnsi="Arial" w:cs="Arial"/>
          <w:sz w:val="20"/>
          <w:szCs w:val="20"/>
          <w:lang w:val="en-US"/>
        </w:rPr>
        <w:t>methodology of conducted research.</w:t>
      </w:r>
    </w:p>
    <w:p w14:paraId="3AF28198" w14:textId="3683543D" w:rsidR="008A685D" w:rsidRPr="008A685D" w:rsidRDefault="008A685D" w:rsidP="00A8053F">
      <w:pPr>
        <w:ind w:left="-567"/>
        <w:rPr>
          <w:rFonts w:ascii="Arial" w:hAnsi="Arial" w:cs="Arial"/>
          <w:b/>
          <w:bCs/>
          <w:sz w:val="20"/>
          <w:szCs w:val="20"/>
          <w:lang w:val="en-US"/>
        </w:rPr>
      </w:pPr>
      <w:r w:rsidRPr="008A685D">
        <w:rPr>
          <w:rFonts w:ascii="Arial" w:hAnsi="Arial" w:cs="Arial"/>
          <w:b/>
          <w:bCs/>
          <w:sz w:val="20"/>
          <w:szCs w:val="20"/>
          <w:lang w:val="en-US"/>
        </w:rPr>
        <w:t>Results:</w:t>
      </w:r>
      <w:r w:rsidR="00545B83">
        <w:rPr>
          <w:rFonts w:ascii="Arial" w:hAnsi="Arial" w:cs="Arial"/>
          <w:b/>
          <w:bCs/>
          <w:sz w:val="20"/>
          <w:szCs w:val="20"/>
          <w:lang w:val="en-US"/>
        </w:rPr>
        <w:t xml:space="preserve"> </w:t>
      </w:r>
      <w:r w:rsidR="00545B83" w:rsidRPr="00545B83">
        <w:rPr>
          <w:rFonts w:ascii="Arial" w:hAnsi="Arial" w:cs="Arial"/>
          <w:sz w:val="20"/>
          <w:szCs w:val="20"/>
          <w:lang w:val="en-US"/>
        </w:rPr>
        <w:t>what was stated</w:t>
      </w:r>
      <w:r w:rsidR="00545B83">
        <w:rPr>
          <w:rFonts w:ascii="Arial" w:hAnsi="Arial" w:cs="Arial"/>
          <w:sz w:val="20"/>
          <w:szCs w:val="20"/>
          <w:lang w:val="en-US"/>
        </w:rPr>
        <w:t xml:space="preserve">: </w:t>
      </w:r>
      <w:r w:rsidR="00545B83" w:rsidRPr="00545B83">
        <w:rPr>
          <w:rFonts w:ascii="Arial" w:hAnsi="Arial" w:cs="Arial"/>
          <w:sz w:val="20"/>
          <w:szCs w:val="20"/>
          <w:lang w:val="en-US"/>
        </w:rPr>
        <w:t>data, dependencies</w:t>
      </w:r>
      <w:r w:rsidR="00545B83">
        <w:rPr>
          <w:rFonts w:ascii="Arial" w:hAnsi="Arial" w:cs="Arial"/>
          <w:sz w:val="20"/>
          <w:szCs w:val="20"/>
          <w:lang w:val="en-US"/>
        </w:rPr>
        <w:t xml:space="preserve">. </w:t>
      </w:r>
    </w:p>
    <w:p w14:paraId="02B6E217" w14:textId="574D2611" w:rsidR="008A685D" w:rsidRDefault="008A685D" w:rsidP="00A8053F">
      <w:pPr>
        <w:ind w:left="-567"/>
        <w:rPr>
          <w:rFonts w:ascii="Arial" w:hAnsi="Arial" w:cs="Arial"/>
          <w:b/>
          <w:bCs/>
          <w:sz w:val="20"/>
          <w:szCs w:val="20"/>
          <w:lang w:val="en-US"/>
        </w:rPr>
      </w:pPr>
      <w:r w:rsidRPr="008A685D">
        <w:rPr>
          <w:rFonts w:ascii="Arial" w:hAnsi="Arial" w:cs="Arial"/>
          <w:b/>
          <w:bCs/>
          <w:sz w:val="20"/>
          <w:szCs w:val="20"/>
          <w:lang w:val="en-US"/>
        </w:rPr>
        <w:t>Conclusions:</w:t>
      </w:r>
      <w:r w:rsidR="00545B83">
        <w:rPr>
          <w:rFonts w:ascii="Arial" w:hAnsi="Arial" w:cs="Arial"/>
          <w:b/>
          <w:bCs/>
          <w:sz w:val="20"/>
          <w:szCs w:val="20"/>
          <w:lang w:val="en-US"/>
        </w:rPr>
        <w:t xml:space="preserve"> </w:t>
      </w:r>
      <w:r w:rsidR="00545B83" w:rsidRPr="00545B83">
        <w:rPr>
          <w:rFonts w:ascii="Arial" w:hAnsi="Arial" w:cs="Arial"/>
          <w:sz w:val="20"/>
          <w:szCs w:val="20"/>
          <w:lang w:val="en-US"/>
        </w:rPr>
        <w:t>what conclusions were drawn</w:t>
      </w:r>
      <w:r w:rsidR="00545B83">
        <w:rPr>
          <w:rFonts w:ascii="Arial" w:hAnsi="Arial" w:cs="Arial"/>
          <w:sz w:val="20"/>
          <w:szCs w:val="20"/>
          <w:lang w:val="en-US"/>
        </w:rPr>
        <w:t>.</w:t>
      </w:r>
    </w:p>
    <w:p w14:paraId="64F550E0" w14:textId="77777777" w:rsidR="00662440" w:rsidRPr="00662440" w:rsidRDefault="008A685D" w:rsidP="00662440">
      <w:pPr>
        <w:ind w:left="-567"/>
        <w:rPr>
          <w:rFonts w:ascii="Arial" w:hAnsi="Arial" w:cs="Arial"/>
          <w:sz w:val="24"/>
          <w:szCs w:val="24"/>
          <w:lang w:val="en-US"/>
        </w:rPr>
      </w:pPr>
      <w:r w:rsidRPr="008A685D">
        <w:rPr>
          <w:rFonts w:ascii="Arial" w:hAnsi="Arial" w:cs="Arial"/>
          <w:sz w:val="24"/>
          <w:szCs w:val="24"/>
          <w:lang w:val="en-US"/>
        </w:rPr>
        <w:t>Make sure that each subsection is on a new line</w:t>
      </w:r>
      <w:r>
        <w:rPr>
          <w:rFonts w:ascii="Arial" w:hAnsi="Arial" w:cs="Arial"/>
          <w:sz w:val="24"/>
          <w:szCs w:val="24"/>
          <w:lang w:val="en-US"/>
        </w:rPr>
        <w:t>.</w:t>
      </w:r>
      <w:r w:rsidR="00662440">
        <w:rPr>
          <w:rFonts w:ascii="Arial" w:hAnsi="Arial" w:cs="Arial"/>
          <w:sz w:val="24"/>
          <w:szCs w:val="24"/>
          <w:lang w:val="en-US"/>
        </w:rPr>
        <w:t xml:space="preserve"> </w:t>
      </w:r>
      <w:r w:rsidR="00662440" w:rsidRPr="00662440">
        <w:rPr>
          <w:rFonts w:ascii="Arial" w:hAnsi="Arial" w:cs="Arial"/>
          <w:sz w:val="24"/>
          <w:szCs w:val="24"/>
          <w:lang w:val="en-US"/>
        </w:rPr>
        <w:t>When writing your abstract, remember that it will be published in many indexed databases, so it must be independent of the article.</w:t>
      </w:r>
    </w:p>
    <w:p w14:paraId="154D3967" w14:textId="4E9FD5A5" w:rsidR="00545B83" w:rsidRDefault="00545B83" w:rsidP="00A8053F">
      <w:pPr>
        <w:ind w:left="-567"/>
        <w:rPr>
          <w:rFonts w:ascii="Arial" w:hAnsi="Arial" w:cs="Arial"/>
          <w:sz w:val="24"/>
          <w:szCs w:val="24"/>
          <w:lang w:val="en-US"/>
        </w:rPr>
      </w:pPr>
    </w:p>
    <w:p w14:paraId="64D401BE" w14:textId="7A40BA40" w:rsidR="00545B83" w:rsidRDefault="00545B83" w:rsidP="00A8053F">
      <w:pPr>
        <w:ind w:left="-567"/>
        <w:rPr>
          <w:rFonts w:ascii="Arial" w:hAnsi="Arial" w:cs="Arial"/>
          <w:b/>
          <w:bCs/>
          <w:sz w:val="24"/>
          <w:szCs w:val="24"/>
          <w:lang w:val="en-US"/>
        </w:rPr>
      </w:pPr>
      <w:r w:rsidRPr="00545B83">
        <w:rPr>
          <w:rFonts w:ascii="Arial" w:hAnsi="Arial" w:cs="Arial"/>
          <w:b/>
          <w:bCs/>
          <w:sz w:val="24"/>
          <w:szCs w:val="24"/>
          <w:lang w:val="en-US"/>
        </w:rPr>
        <w:t>Keywords</w:t>
      </w:r>
    </w:p>
    <w:p w14:paraId="20362D93" w14:textId="782DA0A5" w:rsidR="00545B83" w:rsidRDefault="00F87B38" w:rsidP="00A8053F">
      <w:pPr>
        <w:ind w:left="-567"/>
        <w:rPr>
          <w:rFonts w:ascii="Arial" w:hAnsi="Arial" w:cs="Arial"/>
          <w:sz w:val="24"/>
          <w:szCs w:val="24"/>
          <w:lang w:val="en-US"/>
        </w:rPr>
      </w:pPr>
      <w:r>
        <w:rPr>
          <w:rFonts w:ascii="Arial" w:hAnsi="Arial" w:cs="Arial"/>
          <w:sz w:val="24"/>
          <w:szCs w:val="24"/>
          <w:lang w:val="en-US"/>
        </w:rPr>
        <w:t>P</w:t>
      </w:r>
      <w:r w:rsidRPr="00F87B38">
        <w:rPr>
          <w:rFonts w:ascii="Arial" w:hAnsi="Arial" w:cs="Arial"/>
          <w:sz w:val="24"/>
          <w:szCs w:val="24"/>
          <w:lang w:val="en-US"/>
        </w:rPr>
        <w:t>rovide specific words, scientific terms, defining your article. Thanks to them, the article will be easier to find by</w:t>
      </w:r>
      <w:r w:rsidR="003345F7">
        <w:rPr>
          <w:rFonts w:ascii="Arial" w:hAnsi="Arial" w:cs="Arial"/>
          <w:sz w:val="24"/>
          <w:szCs w:val="24"/>
          <w:lang w:val="en-US"/>
        </w:rPr>
        <w:t xml:space="preserve"> </w:t>
      </w:r>
      <w:r w:rsidRPr="00F87B38">
        <w:rPr>
          <w:rFonts w:ascii="Arial" w:hAnsi="Arial" w:cs="Arial"/>
          <w:sz w:val="24"/>
          <w:szCs w:val="24"/>
          <w:lang w:val="en-US"/>
        </w:rPr>
        <w:t>people</w:t>
      </w:r>
      <w:r w:rsidR="003345F7">
        <w:rPr>
          <w:rFonts w:ascii="Arial" w:hAnsi="Arial" w:cs="Arial"/>
          <w:sz w:val="24"/>
          <w:szCs w:val="24"/>
          <w:lang w:val="en-US"/>
        </w:rPr>
        <w:t xml:space="preserve"> interested in this area</w:t>
      </w:r>
      <w:r w:rsidRPr="00F87B38">
        <w:rPr>
          <w:rFonts w:ascii="Arial" w:hAnsi="Arial" w:cs="Arial"/>
          <w:sz w:val="24"/>
          <w:szCs w:val="24"/>
          <w:lang w:val="en-US"/>
        </w:rPr>
        <w:t>.</w:t>
      </w:r>
    </w:p>
    <w:p w14:paraId="4B009FD8" w14:textId="7200FF5A" w:rsidR="00F87B38" w:rsidRDefault="00F87B38" w:rsidP="00A8053F">
      <w:pPr>
        <w:ind w:left="-567"/>
        <w:rPr>
          <w:rFonts w:ascii="Arial" w:hAnsi="Arial" w:cs="Arial"/>
          <w:sz w:val="24"/>
          <w:szCs w:val="24"/>
          <w:lang w:val="en-US"/>
        </w:rPr>
      </w:pPr>
    </w:p>
    <w:p w14:paraId="2B511064" w14:textId="6365BBB4" w:rsidR="00F87B38" w:rsidRDefault="001B1332" w:rsidP="00A8053F">
      <w:pPr>
        <w:ind w:left="-567"/>
        <w:rPr>
          <w:rFonts w:ascii="Arial" w:hAnsi="Arial" w:cs="Arial"/>
          <w:b/>
          <w:bCs/>
          <w:sz w:val="24"/>
          <w:szCs w:val="24"/>
          <w:lang w:val="en-US"/>
        </w:rPr>
      </w:pPr>
      <w:r w:rsidRPr="001B1332">
        <w:rPr>
          <w:rFonts w:ascii="Arial" w:hAnsi="Arial" w:cs="Arial"/>
          <w:b/>
          <w:bCs/>
          <w:sz w:val="24"/>
          <w:szCs w:val="24"/>
          <w:lang w:val="en-US"/>
        </w:rPr>
        <w:t>Introduction</w:t>
      </w:r>
    </w:p>
    <w:p w14:paraId="15706BEB" w14:textId="1B25C232" w:rsidR="008217F4" w:rsidRDefault="00C70D04" w:rsidP="008217F4">
      <w:pPr>
        <w:ind w:left="-567"/>
        <w:rPr>
          <w:rFonts w:ascii="Arial" w:hAnsi="Arial" w:cs="Arial"/>
          <w:sz w:val="24"/>
          <w:szCs w:val="24"/>
          <w:lang w:val="en-US"/>
        </w:rPr>
      </w:pPr>
      <w:r w:rsidRPr="00C70D04">
        <w:rPr>
          <w:rFonts w:ascii="Arial" w:hAnsi="Arial" w:cs="Arial"/>
          <w:sz w:val="24"/>
          <w:szCs w:val="24"/>
          <w:lang w:val="en-US"/>
        </w:rPr>
        <w:t>The article should be written in English using British spelling. Please write briefly so that reviewers and readers do not they were wasting time unnecessarily. The introduction aims to explain what the article is about, what goals were set or what questions were answered, and what the methods were used too. Convince the reader why she/he should read your article.</w:t>
      </w:r>
    </w:p>
    <w:p w14:paraId="0715D5B4" w14:textId="39693736" w:rsidR="008217F4" w:rsidRDefault="000F4B23" w:rsidP="008217F4">
      <w:pPr>
        <w:ind w:left="-567"/>
        <w:rPr>
          <w:rFonts w:ascii="Arial" w:hAnsi="Arial" w:cs="Arial"/>
          <w:sz w:val="24"/>
          <w:szCs w:val="24"/>
          <w:lang w:val="en-US"/>
        </w:rPr>
      </w:pPr>
      <w:r w:rsidRPr="000F4B23">
        <w:rPr>
          <w:rFonts w:ascii="Arial" w:hAnsi="Arial" w:cs="Arial"/>
          <w:sz w:val="24"/>
          <w:szCs w:val="24"/>
          <w:lang w:val="en-US"/>
        </w:rPr>
        <w:t>Use the Harvard (Issue 10) reference style. To avoid typing errors, you can use a bibliographic software package such as Mendeley, Reference</w:t>
      </w:r>
      <w:r>
        <w:rPr>
          <w:rFonts w:ascii="Arial" w:hAnsi="Arial" w:cs="Arial"/>
          <w:sz w:val="24"/>
          <w:szCs w:val="24"/>
          <w:lang w:val="en-US"/>
        </w:rPr>
        <w:t xml:space="preserve"> </w:t>
      </w:r>
      <w:r w:rsidRPr="000F4B23">
        <w:rPr>
          <w:rFonts w:ascii="Arial" w:hAnsi="Arial" w:cs="Arial"/>
          <w:sz w:val="24"/>
          <w:szCs w:val="24"/>
          <w:lang w:val="en-US"/>
        </w:rPr>
        <w:t>Manager</w:t>
      </w:r>
      <w:r>
        <w:rPr>
          <w:rFonts w:ascii="Arial" w:hAnsi="Arial" w:cs="Arial"/>
          <w:sz w:val="24"/>
          <w:szCs w:val="24"/>
          <w:lang w:val="en-US"/>
        </w:rPr>
        <w:t>, Zotero or</w:t>
      </w:r>
      <w:r w:rsidRPr="000F4B23">
        <w:rPr>
          <w:rFonts w:ascii="Arial" w:hAnsi="Arial" w:cs="Arial"/>
          <w:sz w:val="24"/>
          <w:szCs w:val="24"/>
          <w:lang w:val="en-US"/>
        </w:rPr>
        <w:t xml:space="preserve"> EndNote</w:t>
      </w:r>
      <w:r>
        <w:rPr>
          <w:rFonts w:ascii="Arial" w:hAnsi="Arial" w:cs="Arial"/>
          <w:sz w:val="24"/>
          <w:szCs w:val="24"/>
          <w:lang w:val="en-US"/>
        </w:rPr>
        <w:t xml:space="preserve">. </w:t>
      </w:r>
      <w:r w:rsidRPr="000F4B23">
        <w:rPr>
          <w:rFonts w:ascii="Arial" w:hAnsi="Arial" w:cs="Arial"/>
          <w:sz w:val="24"/>
          <w:szCs w:val="24"/>
          <w:lang w:val="en-US"/>
        </w:rPr>
        <w:t xml:space="preserve">For examples of how to apply a style, see the table at the end of this </w:t>
      </w:r>
      <w:r>
        <w:rPr>
          <w:rFonts w:ascii="Arial" w:hAnsi="Arial" w:cs="Arial"/>
          <w:sz w:val="24"/>
          <w:szCs w:val="24"/>
          <w:lang w:val="en-US"/>
        </w:rPr>
        <w:t xml:space="preserve">template. </w:t>
      </w:r>
    </w:p>
    <w:p w14:paraId="1477D981" w14:textId="1297B7C8" w:rsidR="000F4B23" w:rsidRDefault="000F4B23" w:rsidP="008217F4">
      <w:pPr>
        <w:ind w:left="-567"/>
        <w:rPr>
          <w:rFonts w:ascii="Arial" w:hAnsi="Arial" w:cs="Arial"/>
          <w:sz w:val="24"/>
          <w:szCs w:val="24"/>
          <w:lang w:val="en-US"/>
        </w:rPr>
      </w:pPr>
    </w:p>
    <w:p w14:paraId="61722F4C" w14:textId="748D66ED" w:rsidR="00C70D04" w:rsidRDefault="00C70D04" w:rsidP="008217F4">
      <w:pPr>
        <w:ind w:left="-567"/>
        <w:rPr>
          <w:rFonts w:ascii="Arial" w:hAnsi="Arial" w:cs="Arial"/>
          <w:sz w:val="24"/>
          <w:szCs w:val="24"/>
          <w:lang w:val="en-US"/>
        </w:rPr>
      </w:pPr>
    </w:p>
    <w:p w14:paraId="6FB276A6" w14:textId="77777777" w:rsidR="00C70D04" w:rsidRDefault="00C70D04" w:rsidP="008217F4">
      <w:pPr>
        <w:ind w:left="-567"/>
        <w:rPr>
          <w:rFonts w:ascii="Arial" w:hAnsi="Arial" w:cs="Arial"/>
          <w:sz w:val="24"/>
          <w:szCs w:val="24"/>
          <w:lang w:val="en-US"/>
        </w:rPr>
      </w:pPr>
    </w:p>
    <w:p w14:paraId="0E5BF789" w14:textId="6B43C8CE" w:rsidR="00A72CDB" w:rsidRDefault="00A72CDB" w:rsidP="008217F4">
      <w:pPr>
        <w:ind w:left="-567"/>
        <w:rPr>
          <w:rFonts w:ascii="Arial" w:hAnsi="Arial" w:cs="Arial"/>
          <w:b/>
          <w:bCs/>
          <w:sz w:val="24"/>
          <w:szCs w:val="24"/>
          <w:lang w:val="en-US"/>
        </w:rPr>
      </w:pPr>
      <w:r w:rsidRPr="00A72CDB">
        <w:rPr>
          <w:rFonts w:ascii="Arial" w:hAnsi="Arial" w:cs="Arial"/>
          <w:b/>
          <w:bCs/>
          <w:sz w:val="24"/>
          <w:szCs w:val="24"/>
          <w:lang w:val="en-US"/>
        </w:rPr>
        <w:lastRenderedPageBreak/>
        <w:t>Methods</w:t>
      </w:r>
    </w:p>
    <w:p w14:paraId="23BB8C01" w14:textId="21CEFBBC" w:rsidR="00A72CDB" w:rsidRDefault="0092624A" w:rsidP="0092624A">
      <w:pPr>
        <w:ind w:left="-567"/>
        <w:rPr>
          <w:rFonts w:ascii="Arial" w:hAnsi="Arial" w:cs="Arial"/>
          <w:sz w:val="24"/>
          <w:szCs w:val="24"/>
          <w:lang w:val="en-US"/>
        </w:rPr>
      </w:pPr>
      <w:r>
        <w:rPr>
          <w:rFonts w:ascii="Arial" w:hAnsi="Arial" w:cs="Arial"/>
          <w:sz w:val="24"/>
          <w:szCs w:val="24"/>
          <w:lang w:val="en-US"/>
        </w:rPr>
        <w:t>H</w:t>
      </w:r>
      <w:r w:rsidR="00A70076">
        <w:rPr>
          <w:rFonts w:ascii="Arial" w:hAnsi="Arial" w:cs="Arial"/>
          <w:sz w:val="24"/>
          <w:szCs w:val="24"/>
          <w:lang w:val="en-US"/>
        </w:rPr>
        <w:t>ere you should</w:t>
      </w:r>
      <w:r w:rsidR="00A70076" w:rsidRPr="00A70076">
        <w:rPr>
          <w:rFonts w:ascii="Arial" w:hAnsi="Arial" w:cs="Arial"/>
          <w:sz w:val="24"/>
          <w:szCs w:val="24"/>
          <w:lang w:val="en-US"/>
        </w:rPr>
        <w:t xml:space="preserve"> provide a detailed description of how</w:t>
      </w:r>
      <w:r w:rsidR="00A70076">
        <w:rPr>
          <w:rFonts w:ascii="Arial" w:hAnsi="Arial" w:cs="Arial"/>
          <w:sz w:val="24"/>
          <w:szCs w:val="24"/>
          <w:lang w:val="en-US"/>
        </w:rPr>
        <w:t xml:space="preserve"> </w:t>
      </w:r>
      <w:r w:rsidR="00A70076" w:rsidRPr="00A70076">
        <w:rPr>
          <w:rFonts w:ascii="Arial" w:hAnsi="Arial" w:cs="Arial"/>
          <w:sz w:val="24"/>
          <w:szCs w:val="24"/>
          <w:lang w:val="en-US"/>
        </w:rPr>
        <w:t>conducted a study</w:t>
      </w:r>
      <w:r w:rsidR="00A70076">
        <w:rPr>
          <w:rFonts w:ascii="Arial" w:hAnsi="Arial" w:cs="Arial"/>
          <w:sz w:val="24"/>
          <w:szCs w:val="24"/>
          <w:lang w:val="en-US"/>
        </w:rPr>
        <w:t xml:space="preserve">. </w:t>
      </w:r>
      <w:r w:rsidRPr="0092624A">
        <w:rPr>
          <w:rFonts w:ascii="Arial" w:hAnsi="Arial" w:cs="Arial"/>
          <w:sz w:val="24"/>
          <w:szCs w:val="24"/>
          <w:lang w:val="en-US"/>
        </w:rPr>
        <w:t>Provide detailed information on the methods used, e.g. number of respondents, breakdown by gender, name of the institution where the research was carried out. You have to take under</w:t>
      </w:r>
      <w:r w:rsidR="00597628">
        <w:rPr>
          <w:rFonts w:ascii="Arial" w:hAnsi="Arial" w:cs="Arial"/>
          <w:sz w:val="24"/>
          <w:szCs w:val="24"/>
          <w:lang w:val="en-US"/>
        </w:rPr>
        <w:t xml:space="preserve"> </w:t>
      </w:r>
      <w:r w:rsidRPr="0092624A">
        <w:rPr>
          <w:rFonts w:ascii="Arial" w:hAnsi="Arial" w:cs="Arial"/>
          <w:sz w:val="24"/>
          <w:szCs w:val="24"/>
          <w:lang w:val="en-US"/>
        </w:rPr>
        <w:t>attention to all factors that may have influenced</w:t>
      </w:r>
      <w:r w:rsidR="00597628">
        <w:rPr>
          <w:rFonts w:ascii="Arial" w:hAnsi="Arial" w:cs="Arial"/>
          <w:sz w:val="24"/>
          <w:szCs w:val="24"/>
          <w:lang w:val="en-US"/>
        </w:rPr>
        <w:t xml:space="preserve"> </w:t>
      </w:r>
      <w:r w:rsidRPr="0092624A">
        <w:rPr>
          <w:rFonts w:ascii="Arial" w:hAnsi="Arial" w:cs="Arial"/>
          <w:sz w:val="24"/>
          <w:szCs w:val="24"/>
          <w:lang w:val="en-US"/>
        </w:rPr>
        <w:t>obtained results.</w:t>
      </w:r>
    </w:p>
    <w:p w14:paraId="1C9C2DDF" w14:textId="2E987DEF" w:rsidR="00597628" w:rsidRDefault="00597628" w:rsidP="0092624A">
      <w:pPr>
        <w:ind w:left="-567"/>
        <w:rPr>
          <w:rFonts w:ascii="Arial" w:hAnsi="Arial" w:cs="Arial"/>
          <w:sz w:val="24"/>
          <w:szCs w:val="24"/>
          <w:lang w:val="en-US"/>
        </w:rPr>
      </w:pPr>
    </w:p>
    <w:p w14:paraId="2B23FCF6" w14:textId="1A4360B4" w:rsidR="00597628" w:rsidRPr="00597628" w:rsidRDefault="00597628" w:rsidP="0092624A">
      <w:pPr>
        <w:ind w:left="-567"/>
        <w:rPr>
          <w:rFonts w:ascii="Arial" w:hAnsi="Arial" w:cs="Arial"/>
          <w:b/>
          <w:bCs/>
          <w:sz w:val="24"/>
          <w:szCs w:val="24"/>
          <w:lang w:val="en-US"/>
        </w:rPr>
      </w:pPr>
      <w:r w:rsidRPr="00597628">
        <w:rPr>
          <w:rFonts w:ascii="Arial" w:hAnsi="Arial" w:cs="Arial"/>
          <w:b/>
          <w:bCs/>
          <w:sz w:val="24"/>
          <w:szCs w:val="24"/>
          <w:lang w:val="en-US"/>
        </w:rPr>
        <w:t>Results</w:t>
      </w:r>
    </w:p>
    <w:p w14:paraId="25E1A9CA" w14:textId="65FC6FA1" w:rsidR="00597628" w:rsidRDefault="007B5AA0" w:rsidP="009643EA">
      <w:pPr>
        <w:ind w:left="-567"/>
        <w:rPr>
          <w:rFonts w:ascii="Arial" w:hAnsi="Arial" w:cs="Arial"/>
          <w:sz w:val="24"/>
          <w:szCs w:val="24"/>
          <w:lang w:val="en-US"/>
        </w:rPr>
      </w:pPr>
      <w:r>
        <w:rPr>
          <w:rFonts w:ascii="Arial" w:hAnsi="Arial" w:cs="Arial"/>
          <w:sz w:val="24"/>
          <w:szCs w:val="24"/>
          <w:lang w:val="en-US"/>
        </w:rPr>
        <w:t xml:space="preserve">Here you should </w:t>
      </w:r>
      <w:r w:rsidRPr="007B5AA0">
        <w:rPr>
          <w:rFonts w:ascii="Arial" w:hAnsi="Arial" w:cs="Arial"/>
          <w:sz w:val="24"/>
          <w:szCs w:val="24"/>
          <w:lang w:val="en-US"/>
        </w:rPr>
        <w:t>provid</w:t>
      </w:r>
      <w:r>
        <w:rPr>
          <w:rFonts w:ascii="Arial" w:hAnsi="Arial" w:cs="Arial"/>
          <w:sz w:val="24"/>
          <w:szCs w:val="24"/>
          <w:lang w:val="en-US"/>
        </w:rPr>
        <w:t>e</w:t>
      </w:r>
      <w:r w:rsidRPr="007B5AA0">
        <w:rPr>
          <w:rFonts w:ascii="Arial" w:hAnsi="Arial" w:cs="Arial"/>
          <w:sz w:val="24"/>
          <w:szCs w:val="24"/>
          <w:lang w:val="en-US"/>
        </w:rPr>
        <w:t xml:space="preserve"> new research results</w:t>
      </w:r>
      <w:r>
        <w:rPr>
          <w:rFonts w:ascii="Arial" w:hAnsi="Arial" w:cs="Arial"/>
          <w:sz w:val="24"/>
          <w:szCs w:val="24"/>
          <w:lang w:val="en-US"/>
        </w:rPr>
        <w:t>. Y</w:t>
      </w:r>
      <w:r w:rsidRPr="007B5AA0">
        <w:rPr>
          <w:rFonts w:ascii="Arial" w:hAnsi="Arial" w:cs="Arial"/>
          <w:sz w:val="24"/>
          <w:szCs w:val="24"/>
          <w:lang w:val="en-US"/>
        </w:rPr>
        <w:t>ou can present them in the form of tables and figures.</w:t>
      </w:r>
      <w:r>
        <w:rPr>
          <w:rFonts w:ascii="Arial" w:hAnsi="Arial" w:cs="Arial"/>
          <w:sz w:val="24"/>
          <w:szCs w:val="24"/>
          <w:lang w:val="en-US"/>
        </w:rPr>
        <w:t xml:space="preserve"> </w:t>
      </w:r>
      <w:r w:rsidR="00563D35" w:rsidRPr="00563D35">
        <w:rPr>
          <w:rFonts w:ascii="Arial" w:hAnsi="Arial" w:cs="Arial"/>
          <w:sz w:val="24"/>
          <w:szCs w:val="24"/>
          <w:lang w:val="en-US"/>
        </w:rPr>
        <w:t>All tables and figures</w:t>
      </w:r>
      <w:r w:rsidR="00563D35">
        <w:rPr>
          <w:rFonts w:ascii="Arial" w:hAnsi="Arial" w:cs="Arial"/>
          <w:sz w:val="24"/>
          <w:szCs w:val="24"/>
          <w:lang w:val="en-US"/>
        </w:rPr>
        <w:t xml:space="preserve"> </w:t>
      </w:r>
      <w:r w:rsidR="00563D35" w:rsidRPr="00563D35">
        <w:rPr>
          <w:rFonts w:ascii="Arial" w:hAnsi="Arial" w:cs="Arial"/>
          <w:sz w:val="24"/>
          <w:szCs w:val="24"/>
          <w:lang w:val="en-US"/>
        </w:rPr>
        <w:t>should be listed in the main body of the article and</w:t>
      </w:r>
      <w:r w:rsidR="00563D35">
        <w:rPr>
          <w:rFonts w:ascii="Arial" w:hAnsi="Arial" w:cs="Arial"/>
          <w:sz w:val="24"/>
          <w:szCs w:val="24"/>
          <w:lang w:val="en-US"/>
        </w:rPr>
        <w:t xml:space="preserve"> </w:t>
      </w:r>
      <w:r w:rsidR="00563D35" w:rsidRPr="00563D35">
        <w:rPr>
          <w:rFonts w:ascii="Arial" w:hAnsi="Arial" w:cs="Arial"/>
          <w:sz w:val="24"/>
          <w:szCs w:val="24"/>
          <w:lang w:val="en-US"/>
        </w:rPr>
        <w:t>numbered in the order they appear</w:t>
      </w:r>
      <w:r w:rsidR="00563D35">
        <w:rPr>
          <w:rFonts w:ascii="Arial" w:hAnsi="Arial" w:cs="Arial"/>
          <w:sz w:val="24"/>
          <w:szCs w:val="24"/>
          <w:lang w:val="en-US"/>
        </w:rPr>
        <w:t>.</w:t>
      </w:r>
      <w:r w:rsidR="00563D35" w:rsidRPr="00563D35">
        <w:rPr>
          <w:rFonts w:ascii="Arial" w:hAnsi="Arial" w:cs="Arial"/>
          <w:sz w:val="24"/>
          <w:szCs w:val="24"/>
          <w:lang w:val="en-US"/>
        </w:rPr>
        <w:t xml:space="preserve"> Preferably </w:t>
      </w:r>
      <w:r w:rsidR="00563D35">
        <w:rPr>
          <w:rFonts w:ascii="Arial" w:hAnsi="Arial" w:cs="Arial"/>
          <w:sz w:val="24"/>
          <w:szCs w:val="24"/>
          <w:lang w:val="en-US"/>
        </w:rPr>
        <w:t xml:space="preserve">under </w:t>
      </w:r>
      <w:r w:rsidR="00563D35" w:rsidRPr="00563D35">
        <w:rPr>
          <w:rFonts w:ascii="Arial" w:hAnsi="Arial" w:cs="Arial"/>
          <w:sz w:val="24"/>
          <w:szCs w:val="24"/>
          <w:lang w:val="en-US"/>
        </w:rPr>
        <w:t>the text on which they are discussed.</w:t>
      </w:r>
      <w:r w:rsidR="00563D35">
        <w:rPr>
          <w:rFonts w:ascii="Arial" w:hAnsi="Arial" w:cs="Arial"/>
          <w:sz w:val="24"/>
          <w:szCs w:val="24"/>
          <w:lang w:val="en-US"/>
        </w:rPr>
        <w:t xml:space="preserve"> </w:t>
      </w:r>
      <w:r w:rsidR="009643EA">
        <w:rPr>
          <w:rFonts w:ascii="Arial" w:hAnsi="Arial" w:cs="Arial"/>
          <w:sz w:val="24"/>
          <w:szCs w:val="24"/>
          <w:lang w:val="en-US"/>
        </w:rPr>
        <w:t xml:space="preserve">Try not to </w:t>
      </w:r>
      <w:r w:rsidR="009643EA" w:rsidRPr="009643EA">
        <w:rPr>
          <w:rFonts w:ascii="Arial" w:hAnsi="Arial" w:cs="Arial"/>
          <w:sz w:val="24"/>
          <w:szCs w:val="24"/>
          <w:lang w:val="en-US"/>
        </w:rPr>
        <w:t>fabricated or distorted</w:t>
      </w:r>
      <w:r w:rsidR="009643EA">
        <w:rPr>
          <w:rFonts w:ascii="Arial" w:hAnsi="Arial" w:cs="Arial"/>
          <w:sz w:val="24"/>
          <w:szCs w:val="24"/>
          <w:lang w:val="en-US"/>
        </w:rPr>
        <w:t xml:space="preserve"> or</w:t>
      </w:r>
      <w:r w:rsidR="009643EA" w:rsidRPr="009643EA">
        <w:rPr>
          <w:rFonts w:ascii="Arial" w:hAnsi="Arial" w:cs="Arial"/>
          <w:sz w:val="24"/>
          <w:szCs w:val="24"/>
          <w:lang w:val="en-US"/>
        </w:rPr>
        <w:t xml:space="preserve"> omit important data</w:t>
      </w:r>
      <w:r w:rsidR="009643EA">
        <w:rPr>
          <w:rFonts w:ascii="Arial" w:hAnsi="Arial" w:cs="Arial"/>
          <w:sz w:val="24"/>
          <w:szCs w:val="24"/>
          <w:lang w:val="en-US"/>
        </w:rPr>
        <w:t>.</w:t>
      </w:r>
    </w:p>
    <w:p w14:paraId="20536F7F" w14:textId="3BE92637" w:rsidR="002C6BFB" w:rsidRDefault="002C6BFB" w:rsidP="009643EA">
      <w:pPr>
        <w:ind w:left="-567"/>
        <w:rPr>
          <w:rFonts w:ascii="Arial" w:hAnsi="Arial" w:cs="Arial"/>
          <w:sz w:val="24"/>
          <w:szCs w:val="24"/>
          <w:lang w:val="en-US"/>
        </w:rPr>
      </w:pPr>
    </w:p>
    <w:p w14:paraId="7A6BE5F7" w14:textId="341A10F4" w:rsidR="002C6BFB" w:rsidRDefault="002C6BFB" w:rsidP="009643EA">
      <w:pPr>
        <w:ind w:left="-567"/>
        <w:rPr>
          <w:rFonts w:ascii="Arial" w:hAnsi="Arial" w:cs="Arial"/>
          <w:sz w:val="24"/>
          <w:szCs w:val="24"/>
          <w:lang w:val="en-US"/>
        </w:rPr>
      </w:pPr>
      <w:r>
        <w:rPr>
          <w:rFonts w:ascii="Arial" w:hAnsi="Arial" w:cs="Arial"/>
          <w:sz w:val="24"/>
          <w:szCs w:val="24"/>
          <w:lang w:val="en-US"/>
        </w:rPr>
        <w:t>Remember that you</w:t>
      </w:r>
      <w:r w:rsidRPr="002C6BFB">
        <w:rPr>
          <w:rFonts w:ascii="Arial" w:hAnsi="Arial" w:cs="Arial"/>
          <w:sz w:val="24"/>
          <w:szCs w:val="24"/>
          <w:lang w:val="en-US"/>
        </w:rPr>
        <w:t xml:space="preserve"> should place</w:t>
      </w:r>
      <w:r>
        <w:rPr>
          <w:rFonts w:ascii="Arial" w:hAnsi="Arial" w:cs="Arial"/>
          <w:sz w:val="24"/>
          <w:szCs w:val="24"/>
          <w:lang w:val="en-US"/>
        </w:rPr>
        <w:t xml:space="preserve"> it</w:t>
      </w:r>
      <w:r w:rsidRPr="002C6BFB">
        <w:rPr>
          <w:rFonts w:ascii="Arial" w:hAnsi="Arial" w:cs="Arial"/>
          <w:sz w:val="24"/>
          <w:szCs w:val="24"/>
          <w:lang w:val="en-US"/>
        </w:rPr>
        <w:t xml:space="preserve"> in the main text near to the first time they are cited. If you copy a table from another source, get the author's permission and sign the source from under the table.</w:t>
      </w:r>
      <w:r w:rsidRPr="002C6BFB">
        <w:rPr>
          <w:lang w:val="en-US"/>
        </w:rPr>
        <w:t xml:space="preserve"> </w:t>
      </w:r>
      <w:r w:rsidRPr="002C6BFB">
        <w:rPr>
          <w:rFonts w:ascii="Arial" w:hAnsi="Arial" w:cs="Arial"/>
          <w:sz w:val="24"/>
          <w:szCs w:val="24"/>
          <w:lang w:val="en-US"/>
        </w:rPr>
        <w:t>See the example below.</w:t>
      </w:r>
    </w:p>
    <w:p w14:paraId="670938C1" w14:textId="27076487" w:rsidR="002C6BFB" w:rsidRPr="001703E0" w:rsidRDefault="002C6BFB" w:rsidP="001703E0">
      <w:pPr>
        <w:ind w:left="-142"/>
        <w:rPr>
          <w:rFonts w:ascii="Arial" w:hAnsi="Arial" w:cs="Arial"/>
          <w:lang w:val="en-US"/>
        </w:rPr>
      </w:pPr>
      <w:r w:rsidRPr="001703E0">
        <w:rPr>
          <w:rFonts w:ascii="Arial" w:hAnsi="Arial" w:cs="Arial"/>
          <w:lang w:val="en-US"/>
        </w:rPr>
        <w:t xml:space="preserve">Table 1. </w:t>
      </w:r>
      <w:r w:rsidR="00E37315" w:rsidRPr="001703E0">
        <w:rPr>
          <w:rFonts w:ascii="Arial" w:hAnsi="Arial" w:cs="Arial"/>
          <w:lang w:val="en-US"/>
        </w:rPr>
        <w:t xml:space="preserve">Assessment of the training organization by the company's </w:t>
      </w:r>
      <w:proofErr w:type="spellStart"/>
      <w:r w:rsidR="00E37315" w:rsidRPr="001703E0">
        <w:rPr>
          <w:rFonts w:ascii="Arial" w:hAnsi="Arial" w:cs="Arial"/>
          <w:lang w:val="en-US"/>
        </w:rPr>
        <w:t>xxxxx</w:t>
      </w:r>
      <w:proofErr w:type="spellEnd"/>
      <w:r w:rsidR="00E37315" w:rsidRPr="001703E0">
        <w:rPr>
          <w:rFonts w:ascii="Arial" w:hAnsi="Arial" w:cs="Arial"/>
          <w:lang w:val="en-US"/>
        </w:rPr>
        <w:t xml:space="preserve"> employees (data in %)</w:t>
      </w:r>
      <w:r w:rsidRPr="001703E0">
        <w:rPr>
          <w:rFonts w:ascii="Arial" w:hAnsi="Arial" w:cs="Arial"/>
          <w:lang w:val="en-US"/>
        </w:rPr>
        <w:t>.</w:t>
      </w:r>
    </w:p>
    <w:tbl>
      <w:tblPr>
        <w:tblStyle w:val="Tabela-Siatka"/>
        <w:tblW w:w="0" w:type="auto"/>
        <w:tblInd w:w="-567" w:type="dxa"/>
        <w:tblLook w:val="04A0" w:firstRow="1" w:lastRow="0" w:firstColumn="1" w:lastColumn="0" w:noHBand="0" w:noVBand="1"/>
      </w:tblPr>
      <w:tblGrid>
        <w:gridCol w:w="2478"/>
        <w:gridCol w:w="2478"/>
        <w:gridCol w:w="2478"/>
        <w:gridCol w:w="2478"/>
      </w:tblGrid>
      <w:tr w:rsidR="000A0527" w14:paraId="2E5F95F7" w14:textId="77777777" w:rsidTr="00CA35E9">
        <w:tc>
          <w:tcPr>
            <w:tcW w:w="2478" w:type="dxa"/>
            <w:vMerge w:val="restart"/>
            <w:shd w:val="clear" w:color="auto" w:fill="BFBFBF" w:themeFill="background1" w:themeFillShade="BF"/>
          </w:tcPr>
          <w:p w14:paraId="7DA53680" w14:textId="6F294088" w:rsidR="000A0527" w:rsidRPr="0001651D" w:rsidRDefault="000A0527" w:rsidP="0001651D">
            <w:pPr>
              <w:jc w:val="center"/>
              <w:rPr>
                <w:rFonts w:ascii="Arial" w:hAnsi="Arial" w:cs="Arial"/>
                <w:b/>
                <w:bCs/>
                <w:sz w:val="24"/>
                <w:szCs w:val="24"/>
                <w:lang w:val="en-US"/>
              </w:rPr>
            </w:pPr>
            <w:r>
              <w:rPr>
                <w:rFonts w:ascii="Arial" w:hAnsi="Arial" w:cs="Arial"/>
                <w:b/>
                <w:bCs/>
                <w:sz w:val="24"/>
                <w:szCs w:val="24"/>
                <w:lang w:val="en-US"/>
              </w:rPr>
              <w:t>Assessment</w:t>
            </w:r>
          </w:p>
        </w:tc>
        <w:tc>
          <w:tcPr>
            <w:tcW w:w="7434" w:type="dxa"/>
            <w:gridSpan w:val="3"/>
            <w:shd w:val="clear" w:color="auto" w:fill="BFBFBF" w:themeFill="background1" w:themeFillShade="BF"/>
          </w:tcPr>
          <w:p w14:paraId="597D1370" w14:textId="015280D2" w:rsidR="000A0527" w:rsidRPr="0001651D" w:rsidRDefault="000A0527" w:rsidP="0001651D">
            <w:pPr>
              <w:jc w:val="center"/>
              <w:rPr>
                <w:rFonts w:ascii="Arial" w:hAnsi="Arial" w:cs="Arial"/>
                <w:b/>
                <w:bCs/>
                <w:sz w:val="24"/>
                <w:szCs w:val="24"/>
                <w:lang w:val="en-US"/>
              </w:rPr>
            </w:pPr>
            <w:r>
              <w:rPr>
                <w:rFonts w:ascii="Arial" w:hAnsi="Arial" w:cs="Arial"/>
                <w:b/>
                <w:bCs/>
                <w:sz w:val="24"/>
                <w:szCs w:val="24"/>
                <w:lang w:val="en-US"/>
              </w:rPr>
              <w:t>Managers</w:t>
            </w:r>
          </w:p>
        </w:tc>
      </w:tr>
      <w:tr w:rsidR="000A0527" w14:paraId="035A4433" w14:textId="77777777" w:rsidTr="00CA35E9">
        <w:tc>
          <w:tcPr>
            <w:tcW w:w="2478" w:type="dxa"/>
            <w:vMerge/>
            <w:shd w:val="clear" w:color="auto" w:fill="BFBFBF" w:themeFill="background1" w:themeFillShade="BF"/>
          </w:tcPr>
          <w:p w14:paraId="3F7FCED9" w14:textId="77777777" w:rsidR="000A0527" w:rsidRPr="0001651D" w:rsidRDefault="000A0527" w:rsidP="0001651D">
            <w:pPr>
              <w:jc w:val="center"/>
              <w:rPr>
                <w:rFonts w:ascii="Arial" w:hAnsi="Arial" w:cs="Arial"/>
                <w:b/>
                <w:bCs/>
                <w:sz w:val="24"/>
                <w:szCs w:val="24"/>
                <w:lang w:val="en-US"/>
              </w:rPr>
            </w:pPr>
          </w:p>
        </w:tc>
        <w:tc>
          <w:tcPr>
            <w:tcW w:w="2478" w:type="dxa"/>
          </w:tcPr>
          <w:p w14:paraId="252F3B0B" w14:textId="536FCD26" w:rsidR="000A0527" w:rsidRPr="001703E0" w:rsidRDefault="000A0527" w:rsidP="0001651D">
            <w:pPr>
              <w:jc w:val="center"/>
              <w:rPr>
                <w:rFonts w:ascii="Arial" w:hAnsi="Arial" w:cs="Arial"/>
                <w:sz w:val="24"/>
                <w:szCs w:val="24"/>
                <w:lang w:val="en-US"/>
              </w:rPr>
            </w:pPr>
            <w:r w:rsidRPr="001703E0">
              <w:rPr>
                <w:rFonts w:ascii="Arial" w:hAnsi="Arial" w:cs="Arial"/>
                <w:sz w:val="24"/>
                <w:szCs w:val="24"/>
                <w:lang w:val="en-US"/>
              </w:rPr>
              <w:t>High- level</w:t>
            </w:r>
          </w:p>
        </w:tc>
        <w:tc>
          <w:tcPr>
            <w:tcW w:w="2478" w:type="dxa"/>
          </w:tcPr>
          <w:p w14:paraId="1FF8D12A" w14:textId="68282F61" w:rsidR="000A0527" w:rsidRPr="001703E0" w:rsidRDefault="000A0527" w:rsidP="0001651D">
            <w:pPr>
              <w:jc w:val="center"/>
              <w:rPr>
                <w:rFonts w:ascii="Arial" w:hAnsi="Arial" w:cs="Arial"/>
                <w:sz w:val="24"/>
                <w:szCs w:val="24"/>
                <w:lang w:val="en-US"/>
              </w:rPr>
            </w:pPr>
            <w:r w:rsidRPr="001703E0">
              <w:rPr>
                <w:rFonts w:ascii="Arial" w:hAnsi="Arial" w:cs="Arial"/>
                <w:sz w:val="24"/>
                <w:szCs w:val="24"/>
                <w:lang w:val="en-US"/>
              </w:rPr>
              <w:t>Medium-level</w:t>
            </w:r>
          </w:p>
        </w:tc>
        <w:tc>
          <w:tcPr>
            <w:tcW w:w="2478" w:type="dxa"/>
          </w:tcPr>
          <w:p w14:paraId="277D0CA1" w14:textId="634042F7" w:rsidR="000A0527" w:rsidRPr="001703E0" w:rsidRDefault="000A0527" w:rsidP="0001651D">
            <w:pPr>
              <w:jc w:val="center"/>
              <w:rPr>
                <w:rFonts w:ascii="Arial" w:hAnsi="Arial" w:cs="Arial"/>
                <w:sz w:val="24"/>
                <w:szCs w:val="24"/>
                <w:lang w:val="en-US"/>
              </w:rPr>
            </w:pPr>
            <w:r w:rsidRPr="001703E0">
              <w:rPr>
                <w:rFonts w:ascii="Arial" w:hAnsi="Arial" w:cs="Arial"/>
                <w:sz w:val="24"/>
                <w:szCs w:val="24"/>
                <w:lang w:val="en-US"/>
              </w:rPr>
              <w:t>Low-level</w:t>
            </w:r>
          </w:p>
        </w:tc>
      </w:tr>
      <w:tr w:rsidR="001703E0" w14:paraId="27DECD75" w14:textId="77777777" w:rsidTr="00CA35E9">
        <w:tc>
          <w:tcPr>
            <w:tcW w:w="2478" w:type="dxa"/>
            <w:shd w:val="clear" w:color="auto" w:fill="BFBFBF" w:themeFill="background1" w:themeFillShade="BF"/>
          </w:tcPr>
          <w:p w14:paraId="2408FC40" w14:textId="3355D7F2" w:rsidR="001703E0" w:rsidRDefault="001703E0" w:rsidP="001703E0">
            <w:pPr>
              <w:jc w:val="center"/>
              <w:rPr>
                <w:rFonts w:ascii="Arial" w:hAnsi="Arial" w:cs="Arial"/>
                <w:sz w:val="24"/>
                <w:szCs w:val="24"/>
                <w:lang w:val="en-US"/>
              </w:rPr>
            </w:pPr>
            <w:r>
              <w:rPr>
                <w:rFonts w:ascii="Arial" w:hAnsi="Arial" w:cs="Arial"/>
                <w:sz w:val="24"/>
                <w:szCs w:val="24"/>
                <w:lang w:val="en-US"/>
              </w:rPr>
              <w:t>2</w:t>
            </w:r>
          </w:p>
        </w:tc>
        <w:tc>
          <w:tcPr>
            <w:tcW w:w="2478" w:type="dxa"/>
            <w:vAlign w:val="center"/>
          </w:tcPr>
          <w:p w14:paraId="07C1DCB9" w14:textId="0CD132BC"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3,59</w:t>
            </w:r>
          </w:p>
        </w:tc>
        <w:tc>
          <w:tcPr>
            <w:tcW w:w="2478" w:type="dxa"/>
            <w:vAlign w:val="center"/>
          </w:tcPr>
          <w:p w14:paraId="333D64E6" w14:textId="509412FD"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w:t>
            </w:r>
          </w:p>
        </w:tc>
        <w:tc>
          <w:tcPr>
            <w:tcW w:w="2478" w:type="dxa"/>
            <w:vAlign w:val="center"/>
          </w:tcPr>
          <w:p w14:paraId="55548E2A" w14:textId="5BA952B1"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w:t>
            </w:r>
          </w:p>
        </w:tc>
      </w:tr>
      <w:tr w:rsidR="001703E0" w14:paraId="25D18F3B" w14:textId="77777777" w:rsidTr="00CA35E9">
        <w:tc>
          <w:tcPr>
            <w:tcW w:w="2478" w:type="dxa"/>
            <w:shd w:val="clear" w:color="auto" w:fill="BFBFBF" w:themeFill="background1" w:themeFillShade="BF"/>
          </w:tcPr>
          <w:p w14:paraId="297CC012" w14:textId="7F4A2D10" w:rsidR="001703E0" w:rsidRDefault="001703E0" w:rsidP="001703E0">
            <w:pPr>
              <w:jc w:val="center"/>
              <w:rPr>
                <w:rFonts w:ascii="Arial" w:hAnsi="Arial" w:cs="Arial"/>
                <w:sz w:val="24"/>
                <w:szCs w:val="24"/>
                <w:lang w:val="en-US"/>
              </w:rPr>
            </w:pPr>
            <w:r>
              <w:rPr>
                <w:rFonts w:ascii="Arial" w:hAnsi="Arial" w:cs="Arial"/>
                <w:sz w:val="24"/>
                <w:szCs w:val="24"/>
                <w:lang w:val="en-US"/>
              </w:rPr>
              <w:t>3</w:t>
            </w:r>
          </w:p>
        </w:tc>
        <w:tc>
          <w:tcPr>
            <w:tcW w:w="2478" w:type="dxa"/>
            <w:vAlign w:val="center"/>
          </w:tcPr>
          <w:p w14:paraId="31E13FB7" w14:textId="09D647E4"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21,49</w:t>
            </w:r>
          </w:p>
        </w:tc>
        <w:tc>
          <w:tcPr>
            <w:tcW w:w="2478" w:type="dxa"/>
            <w:vAlign w:val="center"/>
          </w:tcPr>
          <w:p w14:paraId="29562CC5" w14:textId="7C90A567"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30,77</w:t>
            </w:r>
          </w:p>
        </w:tc>
        <w:tc>
          <w:tcPr>
            <w:tcW w:w="2478" w:type="dxa"/>
            <w:vAlign w:val="center"/>
          </w:tcPr>
          <w:p w14:paraId="6A003A82" w14:textId="54266DBB"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w:t>
            </w:r>
          </w:p>
        </w:tc>
      </w:tr>
      <w:tr w:rsidR="001703E0" w14:paraId="0AD95B7D" w14:textId="77777777" w:rsidTr="00CA35E9">
        <w:tc>
          <w:tcPr>
            <w:tcW w:w="2478" w:type="dxa"/>
            <w:shd w:val="clear" w:color="auto" w:fill="BFBFBF" w:themeFill="background1" w:themeFillShade="BF"/>
          </w:tcPr>
          <w:p w14:paraId="73708387" w14:textId="5BAFA9F5" w:rsidR="001703E0" w:rsidRDefault="001703E0" w:rsidP="001703E0">
            <w:pPr>
              <w:jc w:val="center"/>
              <w:rPr>
                <w:rFonts w:ascii="Arial" w:hAnsi="Arial" w:cs="Arial"/>
                <w:sz w:val="24"/>
                <w:szCs w:val="24"/>
                <w:lang w:val="en-US"/>
              </w:rPr>
            </w:pPr>
            <w:r>
              <w:rPr>
                <w:rFonts w:ascii="Arial" w:hAnsi="Arial" w:cs="Arial"/>
                <w:sz w:val="24"/>
                <w:szCs w:val="24"/>
                <w:lang w:val="en-US"/>
              </w:rPr>
              <w:t>4</w:t>
            </w:r>
          </w:p>
        </w:tc>
        <w:tc>
          <w:tcPr>
            <w:tcW w:w="2478" w:type="dxa"/>
            <w:vAlign w:val="center"/>
          </w:tcPr>
          <w:p w14:paraId="3E72BB9E" w14:textId="614C8EF3"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49,85</w:t>
            </w:r>
          </w:p>
        </w:tc>
        <w:tc>
          <w:tcPr>
            <w:tcW w:w="2478" w:type="dxa"/>
            <w:vAlign w:val="center"/>
          </w:tcPr>
          <w:p w14:paraId="529473B0" w14:textId="5114EF52"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51,28</w:t>
            </w:r>
          </w:p>
        </w:tc>
        <w:tc>
          <w:tcPr>
            <w:tcW w:w="2478" w:type="dxa"/>
            <w:vAlign w:val="center"/>
          </w:tcPr>
          <w:p w14:paraId="2427183B" w14:textId="2B2DFDF9"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95,24</w:t>
            </w:r>
          </w:p>
        </w:tc>
      </w:tr>
      <w:tr w:rsidR="001703E0" w14:paraId="5C05BC06" w14:textId="77777777" w:rsidTr="00CA35E9">
        <w:tc>
          <w:tcPr>
            <w:tcW w:w="2478" w:type="dxa"/>
            <w:shd w:val="clear" w:color="auto" w:fill="BFBFBF" w:themeFill="background1" w:themeFillShade="BF"/>
          </w:tcPr>
          <w:p w14:paraId="4F978BE6" w14:textId="7D18129D" w:rsidR="001703E0" w:rsidRDefault="001703E0" w:rsidP="001703E0">
            <w:pPr>
              <w:jc w:val="center"/>
              <w:rPr>
                <w:rFonts w:ascii="Arial" w:hAnsi="Arial" w:cs="Arial"/>
                <w:sz w:val="24"/>
                <w:szCs w:val="24"/>
                <w:lang w:val="en-US"/>
              </w:rPr>
            </w:pPr>
            <w:r>
              <w:rPr>
                <w:rFonts w:ascii="Arial" w:hAnsi="Arial" w:cs="Arial"/>
                <w:sz w:val="24"/>
                <w:szCs w:val="24"/>
                <w:lang w:val="en-US"/>
              </w:rPr>
              <w:t>5</w:t>
            </w:r>
          </w:p>
        </w:tc>
        <w:tc>
          <w:tcPr>
            <w:tcW w:w="2478" w:type="dxa"/>
            <w:vAlign w:val="center"/>
          </w:tcPr>
          <w:p w14:paraId="03DEC6F5" w14:textId="1E75037D"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25,07</w:t>
            </w:r>
          </w:p>
        </w:tc>
        <w:tc>
          <w:tcPr>
            <w:tcW w:w="2478" w:type="dxa"/>
            <w:vAlign w:val="center"/>
          </w:tcPr>
          <w:p w14:paraId="148354A9" w14:textId="0A139793"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17,95</w:t>
            </w:r>
          </w:p>
        </w:tc>
        <w:tc>
          <w:tcPr>
            <w:tcW w:w="2478" w:type="dxa"/>
            <w:vAlign w:val="center"/>
          </w:tcPr>
          <w:p w14:paraId="0D539EF4" w14:textId="2CAA889E" w:rsidR="001703E0" w:rsidRPr="001703E0" w:rsidRDefault="001703E0" w:rsidP="001703E0">
            <w:pPr>
              <w:jc w:val="center"/>
              <w:rPr>
                <w:rFonts w:ascii="Arial" w:hAnsi="Arial" w:cs="Arial"/>
                <w:sz w:val="24"/>
                <w:szCs w:val="24"/>
                <w:lang w:val="en-US"/>
              </w:rPr>
            </w:pPr>
            <w:r w:rsidRPr="001703E0">
              <w:rPr>
                <w:rFonts w:ascii="Arial" w:hAnsi="Arial" w:cs="Arial"/>
                <w:color w:val="000000"/>
                <w:sz w:val="24"/>
                <w:szCs w:val="24"/>
              </w:rPr>
              <w:t>4,76</w:t>
            </w:r>
          </w:p>
        </w:tc>
      </w:tr>
    </w:tbl>
    <w:p w14:paraId="6647E37A" w14:textId="474414EB" w:rsidR="0001651D" w:rsidRDefault="0001651D" w:rsidP="003F3DE3">
      <w:pPr>
        <w:ind w:left="-567" w:firstLine="1275"/>
        <w:jc w:val="center"/>
        <w:rPr>
          <w:rFonts w:ascii="Arial" w:hAnsi="Arial" w:cs="Arial"/>
          <w:sz w:val="24"/>
          <w:szCs w:val="24"/>
          <w:lang w:val="en-US"/>
        </w:rPr>
      </w:pPr>
      <w:r w:rsidRPr="0001651D">
        <w:rPr>
          <w:rFonts w:ascii="Arial" w:hAnsi="Arial" w:cs="Arial"/>
          <w:sz w:val="24"/>
          <w:szCs w:val="24"/>
          <w:lang w:val="en-US"/>
        </w:rPr>
        <w:t xml:space="preserve">Source: </w:t>
      </w:r>
      <w:r w:rsidR="003F3DE3">
        <w:rPr>
          <w:rFonts w:ascii="Arial" w:hAnsi="Arial" w:cs="Arial"/>
          <w:sz w:val="24"/>
          <w:szCs w:val="24"/>
          <w:lang w:val="en-US"/>
        </w:rPr>
        <w:t xml:space="preserve">(Nowak </w:t>
      </w:r>
      <w:r w:rsidR="003F3DE3" w:rsidRPr="003F3DE3">
        <w:rPr>
          <w:rFonts w:ascii="Arial" w:hAnsi="Arial" w:cs="Arial"/>
          <w:i/>
          <w:iCs/>
          <w:sz w:val="24"/>
          <w:szCs w:val="24"/>
          <w:lang w:val="en-US"/>
        </w:rPr>
        <w:t>et</w:t>
      </w:r>
      <w:r w:rsidR="003F3DE3">
        <w:rPr>
          <w:rFonts w:ascii="Arial" w:hAnsi="Arial" w:cs="Arial"/>
          <w:sz w:val="24"/>
          <w:szCs w:val="24"/>
          <w:lang w:val="en-US"/>
        </w:rPr>
        <w:t>.al, 2020, p. 88)</w:t>
      </w:r>
    </w:p>
    <w:p w14:paraId="1CEE6FE8" w14:textId="77777777" w:rsidR="00F0436C" w:rsidRDefault="00F0436C" w:rsidP="009643EA">
      <w:pPr>
        <w:ind w:left="-567"/>
        <w:rPr>
          <w:rFonts w:ascii="Arial" w:hAnsi="Arial" w:cs="Arial"/>
          <w:sz w:val="24"/>
          <w:szCs w:val="24"/>
          <w:lang w:val="en-US"/>
        </w:rPr>
      </w:pPr>
    </w:p>
    <w:p w14:paraId="5D353145" w14:textId="46754BEC" w:rsidR="0001651D" w:rsidRDefault="00F0436C" w:rsidP="009643EA">
      <w:pPr>
        <w:ind w:left="-567"/>
        <w:rPr>
          <w:rFonts w:ascii="Arial" w:hAnsi="Arial" w:cs="Arial"/>
          <w:sz w:val="24"/>
          <w:szCs w:val="24"/>
          <w:lang w:val="en-US"/>
        </w:rPr>
      </w:pPr>
      <w:r w:rsidRPr="00F0436C">
        <w:rPr>
          <w:rFonts w:ascii="Arial" w:hAnsi="Arial" w:cs="Arial"/>
          <w:sz w:val="24"/>
          <w:szCs w:val="24"/>
          <w:lang w:val="en-US"/>
        </w:rPr>
        <w:t>The table should contain information not included in the text.</w:t>
      </w:r>
    </w:p>
    <w:p w14:paraId="23CDDAE3" w14:textId="7578D974" w:rsidR="00F0436C" w:rsidRDefault="00F0436C" w:rsidP="009643EA">
      <w:pPr>
        <w:ind w:left="-567"/>
        <w:rPr>
          <w:rFonts w:ascii="Arial" w:hAnsi="Arial" w:cs="Arial"/>
          <w:sz w:val="24"/>
          <w:szCs w:val="24"/>
          <w:lang w:val="en-US"/>
        </w:rPr>
      </w:pPr>
      <w:r w:rsidRPr="00F0436C">
        <w:rPr>
          <w:rFonts w:ascii="Arial" w:hAnsi="Arial" w:cs="Arial"/>
          <w:sz w:val="24"/>
          <w:szCs w:val="24"/>
          <w:lang w:val="en-US"/>
        </w:rPr>
        <w:t>The same principle applies to figures. Try to keep the figures legible</w:t>
      </w:r>
      <w:r>
        <w:rPr>
          <w:rFonts w:ascii="Arial" w:hAnsi="Arial" w:cs="Arial"/>
          <w:sz w:val="24"/>
          <w:szCs w:val="24"/>
          <w:lang w:val="en-US"/>
        </w:rPr>
        <w:t xml:space="preserve"> and high quality.</w:t>
      </w:r>
    </w:p>
    <w:p w14:paraId="383B1EC4" w14:textId="3A0723D5" w:rsidR="00F0436C" w:rsidRDefault="00F0436C" w:rsidP="009643EA">
      <w:pPr>
        <w:ind w:left="-567"/>
        <w:rPr>
          <w:rFonts w:ascii="Arial" w:hAnsi="Arial" w:cs="Arial"/>
          <w:sz w:val="24"/>
          <w:szCs w:val="24"/>
          <w:lang w:val="en-US"/>
        </w:rPr>
      </w:pPr>
      <w:r>
        <w:rPr>
          <w:rFonts w:ascii="Arial" w:hAnsi="Arial" w:cs="Arial"/>
          <w:sz w:val="24"/>
          <w:szCs w:val="24"/>
          <w:lang w:val="en-US"/>
        </w:rPr>
        <w:t>See the example below.</w:t>
      </w:r>
    </w:p>
    <w:p w14:paraId="3EF675C6" w14:textId="10110D24" w:rsidR="000473F4" w:rsidRDefault="000473F4" w:rsidP="009643EA">
      <w:pPr>
        <w:ind w:left="-567"/>
        <w:rPr>
          <w:rFonts w:ascii="Arial" w:hAnsi="Arial" w:cs="Arial"/>
          <w:sz w:val="24"/>
          <w:szCs w:val="24"/>
          <w:lang w:val="en-US"/>
        </w:rPr>
      </w:pPr>
    </w:p>
    <w:p w14:paraId="7931DA3E" w14:textId="5C81E6D5" w:rsidR="000473F4" w:rsidRDefault="000473F4" w:rsidP="009643EA">
      <w:pPr>
        <w:ind w:left="-567"/>
        <w:rPr>
          <w:rFonts w:ascii="Arial" w:hAnsi="Arial" w:cs="Arial"/>
          <w:sz w:val="24"/>
          <w:szCs w:val="24"/>
          <w:lang w:val="en-US"/>
        </w:rPr>
      </w:pPr>
      <w:r>
        <w:rPr>
          <w:rFonts w:ascii="Arial" w:hAnsi="Arial" w:cs="Arial"/>
          <w:noProof/>
          <w:sz w:val="24"/>
          <w:szCs w:val="24"/>
          <w:lang w:val="en-US"/>
        </w:rPr>
        <w:lastRenderedPageBreak/>
        <w:drawing>
          <wp:inline distT="0" distB="0" distL="0" distR="0" wp14:anchorId="7E815AA2" wp14:editId="393FCB1E">
            <wp:extent cx="5486400" cy="3200400"/>
            <wp:effectExtent l="0" t="0" r="0" b="0"/>
            <wp:docPr id="2" name="Wykres 2" descr="bar graph shows number of people employed and unemployed per seasons (percent)."/>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1C4682A" w14:textId="37BD8227" w:rsidR="00F0436C" w:rsidRPr="00F0436C" w:rsidRDefault="00F0436C" w:rsidP="003F3DE3">
      <w:pPr>
        <w:ind w:left="-567"/>
        <w:jc w:val="center"/>
        <w:rPr>
          <w:rFonts w:ascii="Arial" w:hAnsi="Arial" w:cs="Arial"/>
          <w:sz w:val="24"/>
          <w:szCs w:val="24"/>
          <w:lang w:val="en-US"/>
        </w:rPr>
      </w:pPr>
      <w:r w:rsidRPr="00F0436C">
        <w:rPr>
          <w:rFonts w:ascii="Arial" w:hAnsi="Arial" w:cs="Arial"/>
          <w:sz w:val="24"/>
          <w:szCs w:val="24"/>
          <w:lang w:val="en-US"/>
        </w:rPr>
        <w:t xml:space="preserve">Fig. 1. </w:t>
      </w:r>
      <w:r w:rsidR="000473F4" w:rsidRPr="000473F4">
        <w:rPr>
          <w:rFonts w:ascii="Arial" w:hAnsi="Arial" w:cs="Arial"/>
          <w:sz w:val="24"/>
          <w:szCs w:val="24"/>
          <w:lang w:val="en-US"/>
        </w:rPr>
        <w:t>Number of people employed and unemployed per seasons (percent)</w:t>
      </w:r>
    </w:p>
    <w:p w14:paraId="1403EBC6" w14:textId="78E2DAF9" w:rsidR="00F0436C" w:rsidRDefault="00F0436C" w:rsidP="003F3DE3">
      <w:pPr>
        <w:ind w:left="-567" w:firstLine="1275"/>
        <w:jc w:val="center"/>
        <w:rPr>
          <w:rFonts w:ascii="Arial" w:hAnsi="Arial" w:cs="Arial"/>
          <w:sz w:val="24"/>
          <w:szCs w:val="24"/>
          <w:lang w:val="en-US"/>
        </w:rPr>
      </w:pPr>
      <w:r w:rsidRPr="00F0436C">
        <w:rPr>
          <w:rFonts w:ascii="Arial" w:hAnsi="Arial" w:cs="Arial"/>
          <w:sz w:val="24"/>
          <w:szCs w:val="24"/>
          <w:lang w:val="en-US"/>
        </w:rPr>
        <w:t xml:space="preserve">Source: </w:t>
      </w:r>
      <w:r w:rsidR="003F3DE3" w:rsidRPr="003F3DE3">
        <w:rPr>
          <w:rFonts w:ascii="Arial" w:hAnsi="Arial" w:cs="Arial"/>
          <w:sz w:val="24"/>
          <w:szCs w:val="24"/>
          <w:lang w:val="en-US"/>
        </w:rPr>
        <w:t>(</w:t>
      </w:r>
      <w:proofErr w:type="spellStart"/>
      <w:r w:rsidR="003F3DE3">
        <w:rPr>
          <w:rFonts w:ascii="Arial" w:hAnsi="Arial" w:cs="Arial"/>
          <w:sz w:val="24"/>
          <w:szCs w:val="24"/>
          <w:lang w:val="en-US"/>
        </w:rPr>
        <w:t>Mavovich</w:t>
      </w:r>
      <w:proofErr w:type="spellEnd"/>
      <w:r w:rsidR="003F3DE3" w:rsidRPr="003F3DE3">
        <w:rPr>
          <w:rFonts w:ascii="Arial" w:hAnsi="Arial" w:cs="Arial"/>
          <w:sz w:val="24"/>
          <w:szCs w:val="24"/>
          <w:lang w:val="en-US"/>
        </w:rPr>
        <w:t>, 20</w:t>
      </w:r>
      <w:r w:rsidR="003F3DE3">
        <w:rPr>
          <w:rFonts w:ascii="Arial" w:hAnsi="Arial" w:cs="Arial"/>
          <w:sz w:val="24"/>
          <w:szCs w:val="24"/>
          <w:lang w:val="en-US"/>
        </w:rPr>
        <w:t>10</w:t>
      </w:r>
      <w:r w:rsidR="003F3DE3" w:rsidRPr="003F3DE3">
        <w:rPr>
          <w:rFonts w:ascii="Arial" w:hAnsi="Arial" w:cs="Arial"/>
          <w:sz w:val="24"/>
          <w:szCs w:val="24"/>
          <w:lang w:val="en-US"/>
        </w:rPr>
        <w:t xml:space="preserve">, p. </w:t>
      </w:r>
      <w:r w:rsidR="003F3DE3">
        <w:rPr>
          <w:rFonts w:ascii="Arial" w:hAnsi="Arial" w:cs="Arial"/>
          <w:sz w:val="24"/>
          <w:szCs w:val="24"/>
          <w:lang w:val="en-US"/>
        </w:rPr>
        <w:t>2</w:t>
      </w:r>
      <w:r w:rsidR="003F3DE3" w:rsidRPr="003F3DE3">
        <w:rPr>
          <w:rFonts w:ascii="Arial" w:hAnsi="Arial" w:cs="Arial"/>
          <w:sz w:val="24"/>
          <w:szCs w:val="24"/>
          <w:lang w:val="en-US"/>
        </w:rPr>
        <w:t>)</w:t>
      </w:r>
    </w:p>
    <w:p w14:paraId="163FC27F" w14:textId="271543A0" w:rsidR="009643EA" w:rsidRDefault="009643EA" w:rsidP="009643EA">
      <w:pPr>
        <w:ind w:left="-567"/>
        <w:rPr>
          <w:rFonts w:ascii="Arial" w:hAnsi="Arial" w:cs="Arial"/>
          <w:sz w:val="24"/>
          <w:szCs w:val="24"/>
          <w:lang w:val="en-US"/>
        </w:rPr>
      </w:pPr>
    </w:p>
    <w:p w14:paraId="75D02185" w14:textId="3C1F7965" w:rsidR="009643EA" w:rsidRDefault="009643EA" w:rsidP="009643EA">
      <w:pPr>
        <w:ind w:left="-567"/>
        <w:rPr>
          <w:rFonts w:ascii="Arial" w:hAnsi="Arial" w:cs="Arial"/>
          <w:b/>
          <w:bCs/>
          <w:sz w:val="24"/>
          <w:szCs w:val="24"/>
          <w:lang w:val="en-US"/>
        </w:rPr>
      </w:pPr>
      <w:r w:rsidRPr="009643EA">
        <w:rPr>
          <w:rFonts w:ascii="Arial" w:hAnsi="Arial" w:cs="Arial"/>
          <w:b/>
          <w:bCs/>
          <w:sz w:val="24"/>
          <w:szCs w:val="24"/>
          <w:lang w:val="en-US"/>
        </w:rPr>
        <w:t>Discussion</w:t>
      </w:r>
    </w:p>
    <w:p w14:paraId="1E80DF07" w14:textId="5DEFA615" w:rsidR="009643EA" w:rsidRDefault="002C44AA" w:rsidP="009643EA">
      <w:pPr>
        <w:ind w:left="-567"/>
        <w:rPr>
          <w:rFonts w:ascii="Arial" w:hAnsi="Arial" w:cs="Arial"/>
          <w:sz w:val="24"/>
          <w:szCs w:val="24"/>
          <w:lang w:val="en-US"/>
        </w:rPr>
      </w:pPr>
      <w:r>
        <w:rPr>
          <w:rFonts w:ascii="Arial" w:hAnsi="Arial" w:cs="Arial"/>
          <w:sz w:val="24"/>
          <w:szCs w:val="24"/>
          <w:lang w:val="en-US"/>
        </w:rPr>
        <w:t>In this chapter, if needed  y</w:t>
      </w:r>
      <w:r w:rsidR="009643EA" w:rsidRPr="009643EA">
        <w:rPr>
          <w:rFonts w:ascii="Arial" w:hAnsi="Arial" w:cs="Arial"/>
          <w:sz w:val="24"/>
          <w:szCs w:val="24"/>
          <w:lang w:val="en-US"/>
        </w:rPr>
        <w:t>ou can compare the results with previously published data.</w:t>
      </w:r>
      <w:r w:rsidR="009643EA" w:rsidRPr="009643EA">
        <w:rPr>
          <w:lang w:val="en-US"/>
        </w:rPr>
        <w:t xml:space="preserve"> </w:t>
      </w:r>
    </w:p>
    <w:p w14:paraId="1CFFBF48" w14:textId="1A59FC0F" w:rsidR="009643EA" w:rsidRDefault="009643EA" w:rsidP="009643EA">
      <w:pPr>
        <w:ind w:left="-567"/>
        <w:rPr>
          <w:rFonts w:ascii="Arial" w:hAnsi="Arial" w:cs="Arial"/>
          <w:sz w:val="24"/>
          <w:szCs w:val="24"/>
          <w:lang w:val="en-US"/>
        </w:rPr>
      </w:pPr>
    </w:p>
    <w:p w14:paraId="09278932" w14:textId="35537388" w:rsidR="009643EA" w:rsidRPr="009643EA" w:rsidRDefault="009643EA" w:rsidP="009643EA">
      <w:pPr>
        <w:ind w:left="-567"/>
        <w:rPr>
          <w:rFonts w:ascii="Arial" w:hAnsi="Arial" w:cs="Arial"/>
          <w:b/>
          <w:bCs/>
          <w:sz w:val="24"/>
          <w:szCs w:val="24"/>
          <w:lang w:val="en-US"/>
        </w:rPr>
      </w:pPr>
      <w:r w:rsidRPr="009643EA">
        <w:rPr>
          <w:rFonts w:ascii="Arial" w:hAnsi="Arial" w:cs="Arial"/>
          <w:b/>
          <w:bCs/>
          <w:sz w:val="24"/>
          <w:szCs w:val="24"/>
          <w:lang w:val="en-US"/>
        </w:rPr>
        <w:t>Conclusions</w:t>
      </w:r>
    </w:p>
    <w:p w14:paraId="4EB9B6F9" w14:textId="4DC35F60" w:rsidR="00597628" w:rsidRDefault="009643EA" w:rsidP="0092624A">
      <w:pPr>
        <w:ind w:left="-567"/>
        <w:rPr>
          <w:rFonts w:ascii="Arial" w:hAnsi="Arial" w:cs="Arial"/>
          <w:sz w:val="24"/>
          <w:szCs w:val="24"/>
          <w:lang w:val="en-US"/>
        </w:rPr>
      </w:pPr>
      <w:r w:rsidRPr="009643EA">
        <w:rPr>
          <w:rFonts w:ascii="Arial" w:hAnsi="Arial" w:cs="Arial"/>
          <w:sz w:val="24"/>
          <w:szCs w:val="24"/>
          <w:lang w:val="en-US"/>
        </w:rPr>
        <w:t>Define your conclusions and the importance of research</w:t>
      </w:r>
      <w:r>
        <w:rPr>
          <w:rFonts w:ascii="Arial" w:hAnsi="Arial" w:cs="Arial"/>
          <w:sz w:val="24"/>
          <w:szCs w:val="24"/>
          <w:lang w:val="en-US"/>
        </w:rPr>
        <w:t>.</w:t>
      </w:r>
      <w:r w:rsidR="002C44AA" w:rsidRPr="002C44AA">
        <w:rPr>
          <w:rFonts w:ascii="Arial" w:hAnsi="Arial" w:cs="Arial"/>
          <w:sz w:val="24"/>
          <w:szCs w:val="24"/>
          <w:lang w:val="en-US"/>
        </w:rPr>
        <w:t xml:space="preserve"> </w:t>
      </w:r>
      <w:r w:rsidR="002C44AA" w:rsidRPr="009643EA">
        <w:rPr>
          <w:rFonts w:ascii="Arial" w:hAnsi="Arial" w:cs="Arial"/>
          <w:sz w:val="24"/>
          <w:szCs w:val="24"/>
          <w:lang w:val="en-US"/>
        </w:rPr>
        <w:t>In this chapter, answer the most important questions (usually asked in the introduction).</w:t>
      </w:r>
      <w:r w:rsidR="002C44AA">
        <w:rPr>
          <w:rFonts w:ascii="Arial" w:hAnsi="Arial" w:cs="Arial"/>
          <w:sz w:val="24"/>
          <w:szCs w:val="24"/>
          <w:lang w:val="en-US"/>
        </w:rPr>
        <w:t xml:space="preserve"> Y</w:t>
      </w:r>
      <w:r w:rsidR="002C44AA" w:rsidRPr="002C44AA">
        <w:rPr>
          <w:rFonts w:ascii="Arial" w:hAnsi="Arial" w:cs="Arial"/>
          <w:sz w:val="24"/>
          <w:szCs w:val="24"/>
          <w:lang w:val="en-US"/>
        </w:rPr>
        <w:t>ou can mention your planned work or research here.</w:t>
      </w:r>
    </w:p>
    <w:p w14:paraId="5B2EC75B" w14:textId="2CA2D3F6" w:rsidR="002C44AA" w:rsidRDefault="002C44AA" w:rsidP="0092624A">
      <w:pPr>
        <w:ind w:left="-567"/>
        <w:rPr>
          <w:rFonts w:ascii="Arial" w:hAnsi="Arial" w:cs="Arial"/>
          <w:sz w:val="24"/>
          <w:szCs w:val="24"/>
          <w:lang w:val="en-US"/>
        </w:rPr>
      </w:pPr>
    </w:p>
    <w:p w14:paraId="7DAA5F67" w14:textId="0B811995" w:rsidR="002C44AA" w:rsidRDefault="002C44AA" w:rsidP="0092624A">
      <w:pPr>
        <w:ind w:left="-567"/>
        <w:rPr>
          <w:rFonts w:ascii="Arial" w:hAnsi="Arial" w:cs="Arial"/>
          <w:b/>
          <w:bCs/>
          <w:sz w:val="24"/>
          <w:szCs w:val="24"/>
          <w:lang w:val="en-US"/>
        </w:rPr>
      </w:pPr>
      <w:r w:rsidRPr="002C44AA">
        <w:rPr>
          <w:rFonts w:ascii="Arial" w:hAnsi="Arial" w:cs="Arial"/>
          <w:b/>
          <w:bCs/>
          <w:sz w:val="24"/>
          <w:szCs w:val="24"/>
          <w:lang w:val="en-US"/>
        </w:rPr>
        <w:t>References</w:t>
      </w:r>
    </w:p>
    <w:p w14:paraId="72BF17E2" w14:textId="7044B2D0" w:rsidR="002C44AA" w:rsidRPr="002C44AA" w:rsidRDefault="002C44AA" w:rsidP="0092624A">
      <w:pPr>
        <w:ind w:left="-567"/>
        <w:rPr>
          <w:rFonts w:ascii="Arial" w:hAnsi="Arial" w:cs="Arial"/>
          <w:sz w:val="24"/>
          <w:szCs w:val="24"/>
          <w:lang w:val="en-US"/>
        </w:rPr>
      </w:pPr>
      <w:r>
        <w:rPr>
          <w:rFonts w:ascii="Arial" w:hAnsi="Arial" w:cs="Arial"/>
          <w:sz w:val="24"/>
          <w:szCs w:val="24"/>
          <w:lang w:val="en-US"/>
        </w:rPr>
        <w:t>T</w:t>
      </w:r>
      <w:r w:rsidRPr="002C44AA">
        <w:rPr>
          <w:rFonts w:ascii="Arial" w:hAnsi="Arial" w:cs="Arial"/>
          <w:sz w:val="24"/>
          <w:szCs w:val="24"/>
          <w:lang w:val="en-US"/>
        </w:rPr>
        <w:t xml:space="preserve">he sources of all cited publications should be included in the </w:t>
      </w:r>
      <w:r>
        <w:rPr>
          <w:rFonts w:ascii="Arial" w:hAnsi="Arial" w:cs="Arial"/>
          <w:sz w:val="24"/>
          <w:szCs w:val="24"/>
          <w:lang w:val="en-US"/>
        </w:rPr>
        <w:t xml:space="preserve">references. </w:t>
      </w:r>
      <w:r w:rsidR="00E413B1">
        <w:rPr>
          <w:rFonts w:ascii="Arial" w:hAnsi="Arial" w:cs="Arial"/>
          <w:sz w:val="24"/>
          <w:szCs w:val="24"/>
          <w:lang w:val="en-US"/>
        </w:rPr>
        <w:t>T</w:t>
      </w:r>
      <w:r w:rsidR="00E413B1" w:rsidRPr="00E413B1">
        <w:rPr>
          <w:rFonts w:ascii="Arial" w:hAnsi="Arial" w:cs="Arial"/>
          <w:sz w:val="24"/>
          <w:szCs w:val="24"/>
          <w:lang w:val="en-US"/>
        </w:rPr>
        <w:t>ry to have at least 50% of literature indexed in international databases (such as Scopus, Web of Science, DOAJ, EBSCO).</w:t>
      </w:r>
      <w:r w:rsidR="00E413B1" w:rsidRPr="00E413B1">
        <w:rPr>
          <w:lang w:val="en-US"/>
        </w:rPr>
        <w:t xml:space="preserve"> </w:t>
      </w:r>
      <w:r w:rsidR="00E413B1">
        <w:rPr>
          <w:rFonts w:ascii="Arial" w:hAnsi="Arial" w:cs="Arial"/>
          <w:sz w:val="24"/>
          <w:szCs w:val="24"/>
          <w:lang w:val="en-US"/>
        </w:rPr>
        <w:t>B</w:t>
      </w:r>
      <w:r w:rsidR="00E413B1" w:rsidRPr="00E413B1">
        <w:rPr>
          <w:rFonts w:ascii="Arial" w:hAnsi="Arial" w:cs="Arial"/>
          <w:sz w:val="24"/>
          <w:szCs w:val="24"/>
          <w:lang w:val="en-US"/>
        </w:rPr>
        <w:t xml:space="preserve">elow you will find an example of </w:t>
      </w:r>
      <w:r w:rsidR="00E413B1">
        <w:rPr>
          <w:rFonts w:ascii="Arial" w:hAnsi="Arial" w:cs="Arial"/>
          <w:sz w:val="24"/>
          <w:szCs w:val="24"/>
          <w:lang w:val="en-US"/>
        </w:rPr>
        <w:t>cite of</w:t>
      </w:r>
      <w:r w:rsidR="00E413B1" w:rsidRPr="00E413B1">
        <w:rPr>
          <w:rFonts w:ascii="Arial" w:hAnsi="Arial" w:cs="Arial"/>
          <w:sz w:val="24"/>
          <w:szCs w:val="24"/>
          <w:lang w:val="en-US"/>
        </w:rPr>
        <w:t xml:space="preserve"> the</w:t>
      </w:r>
      <w:r w:rsidR="00E413B1">
        <w:rPr>
          <w:rFonts w:ascii="Arial" w:hAnsi="Arial" w:cs="Arial"/>
          <w:sz w:val="24"/>
          <w:szCs w:val="24"/>
          <w:lang w:val="en-US"/>
        </w:rPr>
        <w:t xml:space="preserve"> Harvard</w:t>
      </w:r>
      <w:r w:rsidR="00E413B1" w:rsidRPr="00E413B1">
        <w:rPr>
          <w:rFonts w:ascii="Arial" w:hAnsi="Arial" w:cs="Arial"/>
          <w:sz w:val="24"/>
          <w:szCs w:val="24"/>
          <w:lang w:val="en-US"/>
        </w:rPr>
        <w:t xml:space="preserve"> method</w:t>
      </w:r>
      <w:r w:rsidR="00E413B1">
        <w:rPr>
          <w:rFonts w:ascii="Arial" w:hAnsi="Arial" w:cs="Arial"/>
          <w:sz w:val="24"/>
          <w:szCs w:val="24"/>
          <w:lang w:val="en-US"/>
        </w:rPr>
        <w:t xml:space="preserve">, the only we accept. </w:t>
      </w:r>
    </w:p>
    <w:p w14:paraId="2A09B712" w14:textId="77777777" w:rsidR="009643EA" w:rsidRDefault="009643EA" w:rsidP="0092624A">
      <w:pPr>
        <w:ind w:left="-567"/>
        <w:rPr>
          <w:rFonts w:ascii="Arial" w:hAnsi="Arial" w:cs="Arial"/>
          <w:sz w:val="24"/>
          <w:szCs w:val="24"/>
          <w:lang w:val="en-US"/>
        </w:rPr>
      </w:pPr>
    </w:p>
    <w:p w14:paraId="6FDC289A" w14:textId="5BA43310" w:rsidR="00A72CDB" w:rsidRPr="00597628" w:rsidRDefault="00A72CDB" w:rsidP="00A72CDB">
      <w:pPr>
        <w:ind w:left="-567"/>
        <w:rPr>
          <w:rFonts w:ascii="Arial" w:hAnsi="Arial" w:cs="Arial"/>
          <w:b/>
          <w:bCs/>
          <w:sz w:val="24"/>
          <w:szCs w:val="24"/>
          <w:lang w:val="en-US"/>
        </w:rPr>
      </w:pPr>
      <w:r w:rsidRPr="00597628">
        <w:rPr>
          <w:rFonts w:ascii="Arial" w:hAnsi="Arial" w:cs="Arial"/>
          <w:b/>
          <w:bCs/>
          <w:sz w:val="24"/>
          <w:szCs w:val="24"/>
          <w:lang w:val="en-US"/>
        </w:rPr>
        <w:t>In theoretical publications and review articles, the so-called "case study" a different structure of the article may be more</w:t>
      </w:r>
      <w:r w:rsidR="00A70076" w:rsidRPr="00597628">
        <w:rPr>
          <w:rFonts w:ascii="Arial" w:hAnsi="Arial" w:cs="Arial"/>
          <w:b/>
          <w:bCs/>
          <w:sz w:val="24"/>
          <w:szCs w:val="24"/>
          <w:lang w:val="en-US"/>
        </w:rPr>
        <w:t xml:space="preserve"> </w:t>
      </w:r>
      <w:r w:rsidRPr="00597628">
        <w:rPr>
          <w:rFonts w:ascii="Arial" w:hAnsi="Arial" w:cs="Arial"/>
          <w:b/>
          <w:bCs/>
          <w:sz w:val="24"/>
          <w:szCs w:val="24"/>
          <w:lang w:val="en-US"/>
        </w:rPr>
        <w:t>suitable.</w:t>
      </w:r>
    </w:p>
    <w:p w14:paraId="3253970D" w14:textId="4BD69D4C" w:rsidR="003C0BEC" w:rsidRDefault="003C0BEC" w:rsidP="001726BE">
      <w:pPr>
        <w:ind w:left="-567"/>
        <w:rPr>
          <w:rFonts w:ascii="Arial" w:hAnsi="Arial" w:cs="Arial"/>
          <w:sz w:val="24"/>
          <w:szCs w:val="24"/>
          <w:lang w:val="en-US"/>
        </w:rPr>
      </w:pPr>
    </w:p>
    <w:p w14:paraId="035D42B5" w14:textId="797250CA" w:rsidR="003C0BEC" w:rsidRDefault="003C0BEC" w:rsidP="003C0BEC">
      <w:pPr>
        <w:ind w:left="-567"/>
        <w:jc w:val="center"/>
        <w:rPr>
          <w:rFonts w:ascii="Arial" w:hAnsi="Arial" w:cs="Arial"/>
          <w:b/>
          <w:bCs/>
          <w:sz w:val="24"/>
          <w:szCs w:val="24"/>
          <w:lang w:val="en-US"/>
        </w:rPr>
      </w:pPr>
      <w:r w:rsidRPr="007536C4">
        <w:rPr>
          <w:rFonts w:ascii="Arial" w:hAnsi="Arial" w:cs="Arial"/>
          <w:b/>
          <w:bCs/>
          <w:sz w:val="24"/>
          <w:szCs w:val="24"/>
          <w:lang w:val="en-US"/>
        </w:rPr>
        <w:t>Cite Them Right 10th edition – Harvard</w:t>
      </w:r>
    </w:p>
    <w:p w14:paraId="31925044" w14:textId="77777777" w:rsidR="00B54F78" w:rsidRPr="007536C4" w:rsidRDefault="00B54F78" w:rsidP="003C0BEC">
      <w:pPr>
        <w:ind w:left="-567"/>
        <w:jc w:val="center"/>
        <w:rPr>
          <w:rFonts w:ascii="Arial" w:hAnsi="Arial" w:cs="Arial"/>
          <w:b/>
          <w:bCs/>
          <w:sz w:val="24"/>
          <w:szCs w:val="24"/>
          <w:lang w:val="en-US"/>
        </w:rPr>
      </w:pPr>
    </w:p>
    <w:tbl>
      <w:tblPr>
        <w:tblStyle w:val="Tabela-Siatka"/>
        <w:tblW w:w="10490" w:type="dxa"/>
        <w:tblInd w:w="-714" w:type="dxa"/>
        <w:tblLayout w:type="fixed"/>
        <w:tblLook w:val="04A0" w:firstRow="1" w:lastRow="0" w:firstColumn="1" w:lastColumn="0" w:noHBand="0" w:noVBand="1"/>
      </w:tblPr>
      <w:tblGrid>
        <w:gridCol w:w="1271"/>
        <w:gridCol w:w="2552"/>
        <w:gridCol w:w="6667"/>
      </w:tblGrid>
      <w:tr w:rsidR="003C0BEC" w:rsidRPr="0042494D" w14:paraId="1A74634E" w14:textId="77777777" w:rsidTr="003C0BEC">
        <w:tc>
          <w:tcPr>
            <w:tcW w:w="1271" w:type="dxa"/>
            <w:shd w:val="clear" w:color="auto" w:fill="8EAADB" w:themeFill="accent1" w:themeFillTint="99"/>
          </w:tcPr>
          <w:p w14:paraId="090ECEC3" w14:textId="284D604D" w:rsidR="003C0BEC" w:rsidRPr="003C0BEC" w:rsidRDefault="003C0BEC" w:rsidP="003C0BEC">
            <w:pPr>
              <w:jc w:val="center"/>
              <w:rPr>
                <w:rFonts w:ascii="Arial" w:hAnsi="Arial" w:cs="Arial"/>
                <w:b/>
                <w:sz w:val="20"/>
                <w:szCs w:val="20"/>
                <w:lang w:val="en-US"/>
              </w:rPr>
            </w:pPr>
            <w:r w:rsidRPr="003C0BEC">
              <w:rPr>
                <w:rFonts w:ascii="Arial" w:hAnsi="Arial" w:cs="Arial"/>
                <w:b/>
                <w:sz w:val="20"/>
                <w:szCs w:val="20"/>
                <w:lang w:val="en-US"/>
              </w:rPr>
              <w:t>Type</w:t>
            </w:r>
          </w:p>
        </w:tc>
        <w:tc>
          <w:tcPr>
            <w:tcW w:w="2552" w:type="dxa"/>
            <w:shd w:val="clear" w:color="auto" w:fill="8EAADB" w:themeFill="accent1" w:themeFillTint="99"/>
          </w:tcPr>
          <w:p w14:paraId="181EC949" w14:textId="7E66154F" w:rsidR="003C0BEC" w:rsidRPr="003C0BEC" w:rsidRDefault="003C0BEC" w:rsidP="003C0BEC">
            <w:pPr>
              <w:jc w:val="center"/>
              <w:rPr>
                <w:rFonts w:ascii="Arial" w:hAnsi="Arial" w:cs="Arial"/>
                <w:b/>
                <w:sz w:val="20"/>
                <w:szCs w:val="20"/>
                <w:lang w:val="en-US"/>
              </w:rPr>
            </w:pPr>
            <w:r w:rsidRPr="003C0BEC">
              <w:rPr>
                <w:rFonts w:ascii="Arial" w:hAnsi="Arial" w:cs="Arial"/>
                <w:b/>
                <w:sz w:val="20"/>
                <w:szCs w:val="20"/>
                <w:lang w:val="en-US"/>
              </w:rPr>
              <w:t>In-text citation</w:t>
            </w:r>
          </w:p>
        </w:tc>
        <w:tc>
          <w:tcPr>
            <w:tcW w:w="6667" w:type="dxa"/>
            <w:shd w:val="clear" w:color="auto" w:fill="8EAADB" w:themeFill="accent1" w:themeFillTint="99"/>
          </w:tcPr>
          <w:p w14:paraId="701CC311" w14:textId="04FDC29D" w:rsidR="003C0BEC" w:rsidRPr="003C0BEC" w:rsidRDefault="003C0BEC" w:rsidP="003C0BEC">
            <w:pPr>
              <w:jc w:val="center"/>
              <w:rPr>
                <w:rFonts w:ascii="Arial" w:hAnsi="Arial" w:cs="Arial"/>
                <w:b/>
                <w:sz w:val="20"/>
                <w:szCs w:val="20"/>
                <w:lang w:val="en-US"/>
              </w:rPr>
            </w:pPr>
            <w:r w:rsidRPr="003C0BEC">
              <w:rPr>
                <w:rFonts w:ascii="Arial" w:hAnsi="Arial" w:cs="Arial"/>
                <w:b/>
                <w:sz w:val="20"/>
                <w:szCs w:val="20"/>
                <w:lang w:val="en-US"/>
              </w:rPr>
              <w:t>Bibliography</w:t>
            </w:r>
          </w:p>
        </w:tc>
      </w:tr>
      <w:tr w:rsidR="003C0BEC" w:rsidRPr="003C0BEC" w14:paraId="41F300AB" w14:textId="77777777" w:rsidTr="00A1186C">
        <w:tc>
          <w:tcPr>
            <w:tcW w:w="1271" w:type="dxa"/>
            <w:vAlign w:val="center"/>
          </w:tcPr>
          <w:p w14:paraId="7E127230" w14:textId="38BB7130" w:rsidR="003C0BEC" w:rsidRPr="00A1186C" w:rsidRDefault="003C0BEC" w:rsidP="00A1186C">
            <w:pPr>
              <w:jc w:val="center"/>
              <w:rPr>
                <w:rFonts w:ascii="Arial" w:hAnsi="Arial" w:cs="Arial"/>
                <w:b/>
                <w:sz w:val="20"/>
                <w:szCs w:val="20"/>
                <w:lang w:val="en-US"/>
              </w:rPr>
            </w:pPr>
            <w:r w:rsidRPr="00A1186C">
              <w:rPr>
                <w:rFonts w:ascii="Arial" w:hAnsi="Arial" w:cs="Arial"/>
                <w:b/>
                <w:sz w:val="20"/>
                <w:szCs w:val="20"/>
                <w:lang w:val="en-US"/>
              </w:rPr>
              <w:t>Book</w:t>
            </w:r>
          </w:p>
        </w:tc>
        <w:tc>
          <w:tcPr>
            <w:tcW w:w="2552" w:type="dxa"/>
            <w:vAlign w:val="center"/>
          </w:tcPr>
          <w:p w14:paraId="24B386E3" w14:textId="5D2DACE9" w:rsidR="003C0BEC" w:rsidRPr="00A1186C" w:rsidRDefault="003C0BEC" w:rsidP="00A1186C">
            <w:pPr>
              <w:jc w:val="center"/>
              <w:rPr>
                <w:rFonts w:ascii="Arial" w:hAnsi="Arial" w:cs="Arial"/>
                <w:sz w:val="20"/>
                <w:szCs w:val="20"/>
                <w:lang w:val="en-US"/>
              </w:rPr>
            </w:pPr>
            <w:r w:rsidRPr="00A1186C">
              <w:rPr>
                <w:rFonts w:ascii="Arial" w:hAnsi="Arial" w:cs="Arial"/>
                <w:sz w:val="20"/>
                <w:szCs w:val="20"/>
                <w:lang w:val="en-US"/>
              </w:rPr>
              <w:t>(Lowenthal, 2007, p. 17)</w:t>
            </w:r>
          </w:p>
        </w:tc>
        <w:tc>
          <w:tcPr>
            <w:tcW w:w="6667" w:type="dxa"/>
            <w:vAlign w:val="center"/>
          </w:tcPr>
          <w:p w14:paraId="164A783A" w14:textId="259215A4" w:rsidR="003C0BEC" w:rsidRPr="00A1186C" w:rsidRDefault="003C0BEC" w:rsidP="00A1186C">
            <w:pPr>
              <w:pStyle w:val="Bezodstpw"/>
              <w:jc w:val="center"/>
              <w:rPr>
                <w:rFonts w:ascii="Arial" w:hAnsi="Arial" w:cs="Arial"/>
                <w:sz w:val="20"/>
                <w:szCs w:val="20"/>
              </w:rPr>
            </w:pPr>
            <w:r w:rsidRPr="00335F8F">
              <w:rPr>
                <w:rFonts w:ascii="Arial" w:hAnsi="Arial" w:cs="Arial"/>
                <w:sz w:val="20"/>
                <w:szCs w:val="20"/>
                <w:lang w:val="en-US"/>
              </w:rPr>
              <w:t xml:space="preserve">Lowenthal, M.M. (2007) Strategic Arms Reduction Treaty (START III). </w:t>
            </w:r>
            <w:proofErr w:type="spellStart"/>
            <w:r w:rsidRPr="00A1186C">
              <w:rPr>
                <w:rFonts w:ascii="Arial" w:hAnsi="Arial" w:cs="Arial"/>
                <w:sz w:val="20"/>
                <w:szCs w:val="20"/>
              </w:rPr>
              <w:t>Congressional</w:t>
            </w:r>
            <w:proofErr w:type="spellEnd"/>
            <w:r w:rsidRPr="00A1186C">
              <w:rPr>
                <w:rFonts w:ascii="Arial" w:hAnsi="Arial" w:cs="Arial"/>
                <w:sz w:val="20"/>
                <w:szCs w:val="20"/>
              </w:rPr>
              <w:t xml:space="preserve"> </w:t>
            </w:r>
            <w:proofErr w:type="spellStart"/>
            <w:r w:rsidRPr="00A1186C">
              <w:rPr>
                <w:rFonts w:ascii="Arial" w:hAnsi="Arial" w:cs="Arial"/>
                <w:sz w:val="20"/>
                <w:szCs w:val="20"/>
              </w:rPr>
              <w:t>Research</w:t>
            </w:r>
            <w:proofErr w:type="spellEnd"/>
            <w:r w:rsidRPr="00A1186C">
              <w:rPr>
                <w:rFonts w:ascii="Arial" w:hAnsi="Arial" w:cs="Arial"/>
                <w:sz w:val="20"/>
                <w:szCs w:val="20"/>
              </w:rPr>
              <w:t xml:space="preserve"> Service.</w:t>
            </w:r>
          </w:p>
        </w:tc>
      </w:tr>
      <w:tr w:rsidR="003C0BEC" w:rsidRPr="00C15620" w14:paraId="1DE6F278" w14:textId="77777777" w:rsidTr="00A1186C">
        <w:tc>
          <w:tcPr>
            <w:tcW w:w="1271" w:type="dxa"/>
            <w:vAlign w:val="center"/>
          </w:tcPr>
          <w:p w14:paraId="226D716C" w14:textId="77777777" w:rsidR="003C0BEC" w:rsidRPr="00A1186C" w:rsidRDefault="003C0BEC" w:rsidP="00A1186C">
            <w:pPr>
              <w:jc w:val="center"/>
              <w:rPr>
                <w:rFonts w:ascii="Arial" w:hAnsi="Arial" w:cs="Arial"/>
                <w:b/>
                <w:sz w:val="20"/>
                <w:szCs w:val="20"/>
                <w:lang w:val="en-US"/>
              </w:rPr>
            </w:pPr>
            <w:r w:rsidRPr="00A1186C">
              <w:rPr>
                <w:rFonts w:ascii="Arial" w:hAnsi="Arial" w:cs="Arial"/>
                <w:b/>
                <w:sz w:val="20"/>
                <w:szCs w:val="20"/>
                <w:lang w:val="en-US"/>
              </w:rPr>
              <w:t>Book: Four or more authors</w:t>
            </w:r>
          </w:p>
        </w:tc>
        <w:tc>
          <w:tcPr>
            <w:tcW w:w="2552" w:type="dxa"/>
            <w:vAlign w:val="center"/>
          </w:tcPr>
          <w:p w14:paraId="5BA4F2C8" w14:textId="118B6BCF" w:rsidR="003C0BEC" w:rsidRPr="00A1186C" w:rsidRDefault="003C0BEC" w:rsidP="00A1186C">
            <w:pPr>
              <w:jc w:val="center"/>
              <w:rPr>
                <w:rFonts w:ascii="Arial" w:hAnsi="Arial" w:cs="Arial"/>
                <w:i/>
                <w:iCs/>
                <w:sz w:val="20"/>
                <w:szCs w:val="20"/>
                <w:lang w:val="en-US"/>
              </w:rPr>
            </w:pPr>
            <w:r w:rsidRPr="00A1186C">
              <w:rPr>
                <w:rFonts w:ascii="Arial" w:hAnsi="Arial" w:cs="Arial"/>
                <w:sz w:val="20"/>
                <w:szCs w:val="20"/>
                <w:lang w:val="en-US"/>
              </w:rPr>
              <w:t>(</w:t>
            </w:r>
            <w:r w:rsidR="00C15620" w:rsidRPr="00A1186C">
              <w:rPr>
                <w:rFonts w:ascii="Arial" w:hAnsi="Arial" w:cs="Arial"/>
                <w:sz w:val="20"/>
                <w:szCs w:val="20"/>
                <w:lang w:val="en-US"/>
              </w:rPr>
              <w:t xml:space="preserve">Lal </w:t>
            </w:r>
            <w:r w:rsidR="00C15620" w:rsidRPr="00A1186C">
              <w:rPr>
                <w:rFonts w:ascii="Arial" w:hAnsi="Arial" w:cs="Arial"/>
                <w:i/>
                <w:iCs/>
                <w:sz w:val="20"/>
                <w:szCs w:val="20"/>
                <w:lang w:val="en-US"/>
              </w:rPr>
              <w:t xml:space="preserve">et al., </w:t>
            </w:r>
            <w:r w:rsidR="00C15620" w:rsidRPr="00A1186C">
              <w:rPr>
                <w:rFonts w:ascii="Arial" w:hAnsi="Arial" w:cs="Arial"/>
                <w:sz w:val="20"/>
                <w:szCs w:val="20"/>
                <w:lang w:val="en-US"/>
              </w:rPr>
              <w:t>2018, pp. 12-19)</w:t>
            </w:r>
            <w:r w:rsidRPr="00A1186C">
              <w:rPr>
                <w:rFonts w:ascii="Arial" w:hAnsi="Arial" w:cs="Arial"/>
                <w:sz w:val="20"/>
                <w:szCs w:val="20"/>
                <w:lang w:val="en-US"/>
              </w:rPr>
              <w:t xml:space="preserve">Epstein </w:t>
            </w:r>
            <w:r w:rsidRPr="00A1186C">
              <w:rPr>
                <w:rFonts w:ascii="Arial" w:hAnsi="Arial" w:cs="Arial"/>
                <w:i/>
                <w:iCs/>
                <w:sz w:val="20"/>
                <w:szCs w:val="20"/>
                <w:lang w:val="en-US"/>
              </w:rPr>
              <w:t xml:space="preserve">et al., </w:t>
            </w:r>
            <w:r w:rsidRPr="00A1186C">
              <w:rPr>
                <w:rFonts w:ascii="Arial" w:hAnsi="Arial" w:cs="Arial"/>
                <w:sz w:val="20"/>
                <w:szCs w:val="20"/>
                <w:lang w:val="en-US"/>
              </w:rPr>
              <w:t>2008, p. 8)</w:t>
            </w:r>
          </w:p>
        </w:tc>
        <w:tc>
          <w:tcPr>
            <w:tcW w:w="6667" w:type="dxa"/>
            <w:vAlign w:val="center"/>
          </w:tcPr>
          <w:p w14:paraId="1F5F164B" w14:textId="6C297249" w:rsidR="003C0BEC" w:rsidRPr="00A1186C" w:rsidRDefault="00C15620" w:rsidP="00A1186C">
            <w:pPr>
              <w:jc w:val="center"/>
              <w:rPr>
                <w:rFonts w:ascii="Arial" w:hAnsi="Arial" w:cs="Arial"/>
                <w:sz w:val="20"/>
                <w:szCs w:val="20"/>
                <w:lang w:val="en-US"/>
              </w:rPr>
            </w:pPr>
            <w:r w:rsidRPr="00A1186C">
              <w:rPr>
                <w:rFonts w:ascii="Arial" w:hAnsi="Arial" w:cs="Arial"/>
                <w:sz w:val="20"/>
                <w:szCs w:val="20"/>
                <w:lang w:val="en-US"/>
              </w:rPr>
              <w:t xml:space="preserve">Lal, B. </w:t>
            </w:r>
            <w:r w:rsidRPr="00A1186C">
              <w:rPr>
                <w:rFonts w:ascii="Arial" w:hAnsi="Arial" w:cs="Arial"/>
                <w:i/>
                <w:iCs/>
                <w:sz w:val="20"/>
                <w:szCs w:val="20"/>
                <w:lang w:val="en-US"/>
              </w:rPr>
              <w:t xml:space="preserve">et.al. </w:t>
            </w:r>
            <w:r w:rsidRPr="00A1186C">
              <w:rPr>
                <w:rFonts w:ascii="Arial" w:hAnsi="Arial" w:cs="Arial"/>
                <w:sz w:val="20"/>
                <w:szCs w:val="20"/>
                <w:lang w:val="en-US"/>
              </w:rPr>
              <w:t xml:space="preserve">(2018) </w:t>
            </w:r>
            <w:r w:rsidRPr="00A1186C">
              <w:rPr>
                <w:rFonts w:ascii="Arial" w:hAnsi="Arial" w:cs="Arial"/>
                <w:i/>
                <w:iCs/>
                <w:sz w:val="20"/>
                <w:szCs w:val="20"/>
                <w:lang w:val="en-US"/>
              </w:rPr>
              <w:t xml:space="preserve">Global Trends in Space Situational Awareness (SSA) and Space Traffic Management (STM). </w:t>
            </w:r>
            <w:r w:rsidRPr="00A1186C">
              <w:rPr>
                <w:rFonts w:ascii="Arial" w:hAnsi="Arial" w:cs="Arial"/>
                <w:sz w:val="20"/>
                <w:szCs w:val="20"/>
                <w:lang w:val="en-US"/>
              </w:rPr>
              <w:t>Science &amp; Technology Policy Institute.</w:t>
            </w:r>
          </w:p>
        </w:tc>
      </w:tr>
      <w:tr w:rsidR="003C0BEC" w:rsidRPr="003F3DE3" w14:paraId="022DE39A" w14:textId="77777777" w:rsidTr="00A1186C">
        <w:trPr>
          <w:trHeight w:val="816"/>
        </w:trPr>
        <w:tc>
          <w:tcPr>
            <w:tcW w:w="1271" w:type="dxa"/>
            <w:vAlign w:val="center"/>
          </w:tcPr>
          <w:p w14:paraId="3FF0BA6A" w14:textId="56AD0EC1" w:rsidR="003C0BEC" w:rsidRPr="00A1186C" w:rsidRDefault="006B6357" w:rsidP="00A1186C">
            <w:pPr>
              <w:jc w:val="center"/>
              <w:rPr>
                <w:rFonts w:ascii="Arial" w:hAnsi="Arial" w:cs="Arial"/>
                <w:b/>
                <w:sz w:val="20"/>
                <w:szCs w:val="20"/>
                <w:lang w:val="en-US"/>
              </w:rPr>
            </w:pPr>
            <w:r w:rsidRPr="00A1186C">
              <w:rPr>
                <w:rFonts w:ascii="Arial" w:hAnsi="Arial" w:cs="Arial"/>
                <w:b/>
                <w:sz w:val="20"/>
                <w:szCs w:val="20"/>
                <w:lang w:val="en-US"/>
              </w:rPr>
              <w:t>Book section</w:t>
            </w:r>
          </w:p>
        </w:tc>
        <w:tc>
          <w:tcPr>
            <w:tcW w:w="2552" w:type="dxa"/>
            <w:vAlign w:val="center"/>
          </w:tcPr>
          <w:p w14:paraId="112C3FAA" w14:textId="34D384D9" w:rsidR="003C0BEC" w:rsidRPr="00A1186C" w:rsidRDefault="003C0BEC" w:rsidP="00A1186C">
            <w:pPr>
              <w:jc w:val="center"/>
              <w:rPr>
                <w:rFonts w:ascii="Arial" w:hAnsi="Arial" w:cs="Arial"/>
                <w:sz w:val="20"/>
                <w:szCs w:val="20"/>
                <w:lang w:val="en-US"/>
              </w:rPr>
            </w:pPr>
            <w:r w:rsidRPr="00A1186C">
              <w:rPr>
                <w:rFonts w:ascii="Arial" w:hAnsi="Arial" w:cs="Arial"/>
                <w:sz w:val="20"/>
                <w:szCs w:val="20"/>
                <w:lang w:val="en-US"/>
              </w:rPr>
              <w:t>(</w:t>
            </w:r>
            <w:r w:rsidR="006B6357" w:rsidRPr="00A1186C">
              <w:rPr>
                <w:rFonts w:ascii="Arial" w:hAnsi="Arial" w:cs="Arial"/>
                <w:sz w:val="20"/>
                <w:szCs w:val="20"/>
                <w:lang w:val="en-US"/>
              </w:rPr>
              <w:t>Wood, 2003</w:t>
            </w:r>
            <w:r w:rsidRPr="00A1186C">
              <w:rPr>
                <w:rFonts w:ascii="Arial" w:hAnsi="Arial" w:cs="Arial"/>
                <w:sz w:val="20"/>
                <w:szCs w:val="20"/>
                <w:lang w:val="en-US"/>
              </w:rPr>
              <w:t>)</w:t>
            </w:r>
          </w:p>
        </w:tc>
        <w:tc>
          <w:tcPr>
            <w:tcW w:w="6667" w:type="dxa"/>
            <w:vAlign w:val="center"/>
          </w:tcPr>
          <w:p w14:paraId="4AF3B32F" w14:textId="17BF5B70" w:rsidR="003C0BEC" w:rsidRPr="00A1186C" w:rsidRDefault="006B6357" w:rsidP="00A1186C">
            <w:pPr>
              <w:jc w:val="center"/>
              <w:rPr>
                <w:rFonts w:ascii="Arial" w:hAnsi="Arial" w:cs="Arial"/>
                <w:sz w:val="20"/>
                <w:szCs w:val="20"/>
                <w:lang w:val="en-US"/>
              </w:rPr>
            </w:pPr>
            <w:r w:rsidRPr="00A1186C">
              <w:rPr>
                <w:rFonts w:ascii="Arial" w:hAnsi="Arial" w:cs="Arial"/>
                <w:sz w:val="20"/>
                <w:szCs w:val="20"/>
                <w:lang w:val="en-US"/>
              </w:rPr>
              <w:t xml:space="preserve">Wood, L. (2003) ‘Satellite Constellation Networks’, in Zhang, Y. (ed.) </w:t>
            </w:r>
            <w:r w:rsidRPr="00A1186C">
              <w:rPr>
                <w:rFonts w:ascii="Arial" w:hAnsi="Arial" w:cs="Arial"/>
                <w:i/>
                <w:iCs/>
                <w:sz w:val="20"/>
                <w:szCs w:val="20"/>
                <w:lang w:val="en-US"/>
              </w:rPr>
              <w:t xml:space="preserve">Internetworking and Computing Over Satellite Networks. </w:t>
            </w:r>
            <w:r w:rsidRPr="00A1186C">
              <w:rPr>
                <w:rFonts w:ascii="Arial" w:hAnsi="Arial" w:cs="Arial"/>
                <w:sz w:val="20"/>
                <w:szCs w:val="20"/>
                <w:lang w:val="en-US"/>
              </w:rPr>
              <w:t xml:space="preserve">Boston, MA: Springer US, pp. 13-34, </w:t>
            </w:r>
            <w:proofErr w:type="spellStart"/>
            <w:r w:rsidRPr="00A1186C">
              <w:rPr>
                <w:rFonts w:ascii="Arial" w:hAnsi="Arial" w:cs="Arial"/>
                <w:sz w:val="20"/>
                <w:szCs w:val="20"/>
                <w:lang w:val="en-US"/>
              </w:rPr>
              <w:t>doi</w:t>
            </w:r>
            <w:proofErr w:type="spellEnd"/>
            <w:r w:rsidRPr="00A1186C">
              <w:rPr>
                <w:rFonts w:ascii="Arial" w:hAnsi="Arial" w:cs="Arial"/>
                <w:sz w:val="20"/>
                <w:szCs w:val="20"/>
                <w:lang w:val="en-US"/>
              </w:rPr>
              <w:t>: 10.1007/978-1-4615-0431-3</w:t>
            </w:r>
            <w:r w:rsidRPr="00A1186C">
              <w:rPr>
                <w:rFonts w:ascii="Arial" w:hAnsi="Arial" w:cs="Arial"/>
                <w:sz w:val="20"/>
                <w:szCs w:val="20"/>
                <w:lang w:val="en-US"/>
              </w:rPr>
              <w:softHyphen/>
              <w:t>_2.</w:t>
            </w:r>
          </w:p>
        </w:tc>
      </w:tr>
      <w:tr w:rsidR="006B6357" w:rsidRPr="003F3DE3" w14:paraId="35E0F386" w14:textId="77777777" w:rsidTr="00A1186C">
        <w:tc>
          <w:tcPr>
            <w:tcW w:w="1271" w:type="dxa"/>
            <w:vMerge w:val="restart"/>
            <w:vAlign w:val="center"/>
          </w:tcPr>
          <w:p w14:paraId="51140F33" w14:textId="77777777" w:rsidR="006B6357" w:rsidRPr="00A1186C" w:rsidRDefault="006B6357" w:rsidP="00A1186C">
            <w:pPr>
              <w:jc w:val="center"/>
              <w:rPr>
                <w:rFonts w:ascii="Arial" w:hAnsi="Arial" w:cs="Arial"/>
                <w:b/>
                <w:sz w:val="20"/>
                <w:szCs w:val="20"/>
                <w:lang w:val="en-US"/>
              </w:rPr>
            </w:pPr>
            <w:proofErr w:type="spellStart"/>
            <w:r w:rsidRPr="00A1186C">
              <w:rPr>
                <w:rFonts w:ascii="Arial" w:hAnsi="Arial" w:cs="Arial"/>
                <w:b/>
                <w:sz w:val="20"/>
                <w:szCs w:val="20"/>
              </w:rPr>
              <w:t>Journal</w:t>
            </w:r>
            <w:proofErr w:type="spellEnd"/>
            <w:r w:rsidRPr="00A1186C">
              <w:rPr>
                <w:rFonts w:ascii="Arial" w:hAnsi="Arial" w:cs="Arial"/>
                <w:b/>
                <w:sz w:val="20"/>
                <w:szCs w:val="20"/>
              </w:rPr>
              <w:t xml:space="preserve"> </w:t>
            </w:r>
            <w:proofErr w:type="spellStart"/>
            <w:r w:rsidRPr="00A1186C">
              <w:rPr>
                <w:rFonts w:ascii="Arial" w:hAnsi="Arial" w:cs="Arial"/>
                <w:b/>
                <w:sz w:val="20"/>
                <w:szCs w:val="20"/>
              </w:rPr>
              <w:t>Article</w:t>
            </w:r>
            <w:proofErr w:type="spellEnd"/>
          </w:p>
        </w:tc>
        <w:tc>
          <w:tcPr>
            <w:tcW w:w="2552" w:type="dxa"/>
            <w:vAlign w:val="center"/>
          </w:tcPr>
          <w:p w14:paraId="0998096C" w14:textId="29CFD511" w:rsidR="006B6357" w:rsidRPr="00A1186C" w:rsidRDefault="006B6357" w:rsidP="00A1186C">
            <w:pPr>
              <w:jc w:val="center"/>
              <w:rPr>
                <w:rFonts w:ascii="Arial" w:hAnsi="Arial" w:cs="Arial"/>
                <w:sz w:val="20"/>
                <w:szCs w:val="20"/>
                <w:lang w:val="en-US"/>
              </w:rPr>
            </w:pPr>
            <w:r w:rsidRPr="00A1186C">
              <w:rPr>
                <w:rFonts w:ascii="Arial" w:hAnsi="Arial" w:cs="Arial"/>
                <w:sz w:val="20"/>
                <w:szCs w:val="20"/>
                <w:lang w:val="en-US"/>
              </w:rPr>
              <w:t>(</w:t>
            </w:r>
            <w:proofErr w:type="spellStart"/>
            <w:r w:rsidRPr="00A1186C">
              <w:rPr>
                <w:rFonts w:ascii="Arial" w:hAnsi="Arial" w:cs="Arial"/>
                <w:sz w:val="20"/>
                <w:szCs w:val="20"/>
                <w:lang w:val="en-US"/>
              </w:rPr>
              <w:t>Hassanifard</w:t>
            </w:r>
            <w:proofErr w:type="spellEnd"/>
            <w:r w:rsidRPr="00A1186C">
              <w:rPr>
                <w:rFonts w:ascii="Arial" w:hAnsi="Arial" w:cs="Arial"/>
                <w:sz w:val="20"/>
                <w:szCs w:val="20"/>
                <w:lang w:val="en-US"/>
              </w:rPr>
              <w:t xml:space="preserve"> et al., 2019)</w:t>
            </w:r>
          </w:p>
        </w:tc>
        <w:tc>
          <w:tcPr>
            <w:tcW w:w="6667" w:type="dxa"/>
            <w:vAlign w:val="center"/>
          </w:tcPr>
          <w:p w14:paraId="3CC03C95" w14:textId="57CD42E3" w:rsidR="006B6357" w:rsidRPr="00A1186C" w:rsidRDefault="006B6357" w:rsidP="00A1186C">
            <w:pPr>
              <w:jc w:val="center"/>
              <w:rPr>
                <w:rFonts w:ascii="Arial" w:hAnsi="Arial" w:cs="Arial"/>
                <w:sz w:val="20"/>
                <w:szCs w:val="20"/>
                <w:lang w:val="en-US"/>
              </w:rPr>
            </w:pPr>
            <w:proofErr w:type="spellStart"/>
            <w:r w:rsidRPr="00A1186C">
              <w:rPr>
                <w:rFonts w:ascii="Arial" w:hAnsi="Arial" w:cs="Arial"/>
                <w:sz w:val="20"/>
                <w:szCs w:val="20"/>
                <w:lang w:val="en-US"/>
              </w:rPr>
              <w:t>Hassanifard</w:t>
            </w:r>
            <w:proofErr w:type="spellEnd"/>
            <w:r w:rsidRPr="00A1186C">
              <w:rPr>
                <w:rFonts w:ascii="Arial" w:hAnsi="Arial" w:cs="Arial"/>
                <w:sz w:val="20"/>
                <w:szCs w:val="20"/>
                <w:lang w:val="en-US"/>
              </w:rPr>
              <w:t xml:space="preserve">, S. et al. (2019) ‘Fatigue life of axially loaded clamped rivet-nut joints: Experiments and analyses’, International Journal of Fatigue, 129, p. 105254. </w:t>
            </w:r>
            <w:proofErr w:type="spellStart"/>
            <w:r w:rsidRPr="00A1186C">
              <w:rPr>
                <w:rFonts w:ascii="Arial" w:hAnsi="Arial" w:cs="Arial"/>
                <w:sz w:val="20"/>
                <w:szCs w:val="20"/>
                <w:lang w:val="en-US"/>
              </w:rPr>
              <w:t>doi</w:t>
            </w:r>
            <w:proofErr w:type="spellEnd"/>
            <w:r w:rsidRPr="00A1186C">
              <w:rPr>
                <w:rFonts w:ascii="Arial" w:hAnsi="Arial" w:cs="Arial"/>
                <w:sz w:val="20"/>
                <w:szCs w:val="20"/>
                <w:lang w:val="en-US"/>
              </w:rPr>
              <w:t>: 10.1016/j.ijfatigue.2019.105254.</w:t>
            </w:r>
          </w:p>
        </w:tc>
      </w:tr>
      <w:tr w:rsidR="006B6357" w:rsidRPr="003F3DE3" w14:paraId="5EC4642E" w14:textId="77777777" w:rsidTr="00A1186C">
        <w:tc>
          <w:tcPr>
            <w:tcW w:w="1271" w:type="dxa"/>
            <w:vMerge/>
            <w:vAlign w:val="center"/>
          </w:tcPr>
          <w:p w14:paraId="08655600" w14:textId="6F476D84" w:rsidR="006B6357" w:rsidRPr="00A1186C" w:rsidRDefault="006B6357" w:rsidP="00A1186C">
            <w:pPr>
              <w:jc w:val="center"/>
              <w:rPr>
                <w:rFonts w:ascii="Arial" w:hAnsi="Arial" w:cs="Arial"/>
                <w:b/>
                <w:sz w:val="20"/>
                <w:szCs w:val="20"/>
                <w:lang w:val="en-US"/>
              </w:rPr>
            </w:pPr>
          </w:p>
        </w:tc>
        <w:tc>
          <w:tcPr>
            <w:tcW w:w="2552" w:type="dxa"/>
            <w:vAlign w:val="center"/>
          </w:tcPr>
          <w:p w14:paraId="32A0EC02" w14:textId="55201367" w:rsidR="006B6357" w:rsidRPr="00A1186C" w:rsidRDefault="006B6357" w:rsidP="00A1186C">
            <w:pPr>
              <w:jc w:val="center"/>
              <w:rPr>
                <w:rFonts w:ascii="Arial" w:hAnsi="Arial" w:cs="Arial"/>
                <w:sz w:val="20"/>
                <w:szCs w:val="20"/>
                <w:lang w:val="en-US"/>
              </w:rPr>
            </w:pPr>
            <w:r w:rsidRPr="00A1186C">
              <w:rPr>
                <w:rFonts w:ascii="Arial" w:hAnsi="Arial" w:cs="Arial"/>
                <w:sz w:val="20"/>
                <w:szCs w:val="20"/>
                <w:lang w:val="en-US"/>
              </w:rPr>
              <w:t>(Christensen, 2019, p. 19)</w:t>
            </w:r>
          </w:p>
        </w:tc>
        <w:tc>
          <w:tcPr>
            <w:tcW w:w="6667" w:type="dxa"/>
            <w:vAlign w:val="center"/>
          </w:tcPr>
          <w:p w14:paraId="026B05A6" w14:textId="769ADC8D" w:rsidR="006B6357" w:rsidRPr="00A1186C" w:rsidRDefault="006B6357" w:rsidP="00A1186C">
            <w:pPr>
              <w:jc w:val="center"/>
              <w:rPr>
                <w:rFonts w:ascii="Arial" w:hAnsi="Arial" w:cs="Arial"/>
                <w:sz w:val="20"/>
                <w:szCs w:val="20"/>
                <w:lang w:val="en-US"/>
              </w:rPr>
            </w:pPr>
            <w:r w:rsidRPr="00A1186C">
              <w:rPr>
                <w:rFonts w:ascii="Arial" w:hAnsi="Arial" w:cs="Arial"/>
                <w:sz w:val="20"/>
                <w:szCs w:val="20"/>
                <w:lang w:val="en-US"/>
              </w:rPr>
              <w:t xml:space="preserve">Christensen, R. M. (2019) ‘Failure criteria for fiber composite materials, the astonishing sixty year search, definitive usable results’, Composites Science and Technology, 182, p. 107718. </w:t>
            </w:r>
            <w:proofErr w:type="spellStart"/>
            <w:r w:rsidRPr="00A1186C">
              <w:rPr>
                <w:rFonts w:ascii="Arial" w:hAnsi="Arial" w:cs="Arial"/>
                <w:sz w:val="20"/>
                <w:szCs w:val="20"/>
                <w:lang w:val="en-US"/>
              </w:rPr>
              <w:t>doi</w:t>
            </w:r>
            <w:proofErr w:type="spellEnd"/>
            <w:r w:rsidRPr="00A1186C">
              <w:rPr>
                <w:rFonts w:ascii="Arial" w:hAnsi="Arial" w:cs="Arial"/>
                <w:sz w:val="20"/>
                <w:szCs w:val="20"/>
                <w:lang w:val="en-US"/>
              </w:rPr>
              <w:t>: 10.1016/j.compscitech.2019.107718.</w:t>
            </w:r>
          </w:p>
        </w:tc>
      </w:tr>
      <w:tr w:rsidR="003C0BEC" w:rsidRPr="003F3DE3" w14:paraId="550D6490" w14:textId="77777777" w:rsidTr="00A1186C">
        <w:tc>
          <w:tcPr>
            <w:tcW w:w="1271" w:type="dxa"/>
            <w:vAlign w:val="center"/>
          </w:tcPr>
          <w:p w14:paraId="2F441F5E" w14:textId="77777777" w:rsidR="003C0BEC" w:rsidRPr="00A1186C" w:rsidRDefault="003C0BEC" w:rsidP="00A1186C">
            <w:pPr>
              <w:jc w:val="center"/>
              <w:rPr>
                <w:rFonts w:ascii="Arial" w:hAnsi="Arial" w:cs="Arial"/>
                <w:b/>
                <w:sz w:val="20"/>
                <w:szCs w:val="20"/>
                <w:lang w:val="en-US"/>
              </w:rPr>
            </w:pPr>
            <w:r w:rsidRPr="00A1186C">
              <w:rPr>
                <w:rFonts w:ascii="Arial" w:hAnsi="Arial" w:cs="Arial"/>
                <w:b/>
                <w:sz w:val="20"/>
                <w:szCs w:val="20"/>
                <w:lang w:val="en-US"/>
              </w:rPr>
              <w:t>Web page</w:t>
            </w:r>
          </w:p>
          <w:p w14:paraId="63741DC8" w14:textId="2E0C1764" w:rsidR="003C0BEC" w:rsidRPr="00A1186C" w:rsidRDefault="003C0BEC" w:rsidP="00A1186C">
            <w:pPr>
              <w:jc w:val="center"/>
              <w:rPr>
                <w:rFonts w:ascii="Arial" w:hAnsi="Arial" w:cs="Arial"/>
                <w:b/>
                <w:sz w:val="20"/>
                <w:szCs w:val="20"/>
                <w:lang w:val="en-US"/>
              </w:rPr>
            </w:pPr>
          </w:p>
        </w:tc>
        <w:tc>
          <w:tcPr>
            <w:tcW w:w="2552" w:type="dxa"/>
            <w:vAlign w:val="center"/>
          </w:tcPr>
          <w:p w14:paraId="78A76A2E" w14:textId="1CEC3F50" w:rsidR="003C0BEC" w:rsidRPr="00A1186C" w:rsidRDefault="00A1186C" w:rsidP="00A1186C">
            <w:pPr>
              <w:jc w:val="center"/>
              <w:rPr>
                <w:rFonts w:ascii="Arial" w:hAnsi="Arial" w:cs="Arial"/>
                <w:sz w:val="20"/>
                <w:szCs w:val="20"/>
                <w:lang w:val="en-US"/>
              </w:rPr>
            </w:pPr>
            <w:r w:rsidRPr="00A1186C">
              <w:rPr>
                <w:rFonts w:ascii="Arial" w:hAnsi="Arial" w:cs="Arial"/>
                <w:sz w:val="20"/>
                <w:szCs w:val="20"/>
                <w:lang w:val="en-US"/>
              </w:rPr>
              <w:t>(European Space Agency, 2019)</w:t>
            </w:r>
          </w:p>
        </w:tc>
        <w:tc>
          <w:tcPr>
            <w:tcW w:w="6667" w:type="dxa"/>
            <w:vAlign w:val="center"/>
          </w:tcPr>
          <w:p w14:paraId="49A14F76" w14:textId="2312808D" w:rsidR="003C0BEC" w:rsidRPr="00A1186C" w:rsidRDefault="003C0BEC" w:rsidP="00A1186C">
            <w:pPr>
              <w:jc w:val="center"/>
              <w:rPr>
                <w:rStyle w:val="fontstyle01"/>
                <w:rFonts w:ascii="Arial" w:hAnsi="Arial" w:cs="Arial"/>
                <w:sz w:val="20"/>
                <w:szCs w:val="20"/>
                <w:lang w:val="en-US"/>
              </w:rPr>
            </w:pPr>
            <w:r w:rsidRPr="00A1186C">
              <w:rPr>
                <w:rFonts w:ascii="Arial" w:hAnsi="Arial" w:cs="Arial"/>
                <w:i/>
                <w:iCs/>
                <w:sz w:val="20"/>
                <w:szCs w:val="20"/>
                <w:lang w:val="en-US"/>
              </w:rPr>
              <w:br/>
            </w:r>
            <w:r w:rsidR="00A1186C" w:rsidRPr="00A1186C">
              <w:rPr>
                <w:rStyle w:val="fontstyle01"/>
                <w:rFonts w:ascii="Arial" w:hAnsi="Arial" w:cs="Arial"/>
                <w:sz w:val="20"/>
                <w:szCs w:val="20"/>
                <w:lang w:val="en-US"/>
              </w:rPr>
              <w:t>European Space Agency (2019). Available at: https://www.esa.int/.</w:t>
            </w:r>
          </w:p>
          <w:p w14:paraId="4C72394F" w14:textId="77777777" w:rsidR="003C0BEC" w:rsidRPr="00A1186C" w:rsidRDefault="003C0BEC" w:rsidP="00A1186C">
            <w:pPr>
              <w:jc w:val="center"/>
              <w:rPr>
                <w:rStyle w:val="fontstyle01"/>
                <w:rFonts w:ascii="Arial" w:hAnsi="Arial" w:cs="Arial"/>
                <w:sz w:val="20"/>
                <w:szCs w:val="20"/>
                <w:lang w:val="en-US"/>
              </w:rPr>
            </w:pPr>
          </w:p>
        </w:tc>
      </w:tr>
      <w:tr w:rsidR="003C0BEC" w:rsidRPr="003F3DE3" w14:paraId="62202381" w14:textId="77777777" w:rsidTr="00A1186C">
        <w:tc>
          <w:tcPr>
            <w:tcW w:w="1271" w:type="dxa"/>
            <w:vAlign w:val="center"/>
          </w:tcPr>
          <w:p w14:paraId="74A1F4A8" w14:textId="0440B3AC" w:rsidR="003C0BEC" w:rsidRPr="00A1186C" w:rsidRDefault="00A1186C" w:rsidP="00A1186C">
            <w:pPr>
              <w:jc w:val="center"/>
              <w:rPr>
                <w:rFonts w:ascii="Arial" w:hAnsi="Arial" w:cs="Arial"/>
                <w:b/>
                <w:sz w:val="20"/>
                <w:szCs w:val="20"/>
                <w:lang w:val="en-US"/>
              </w:rPr>
            </w:pPr>
            <w:r w:rsidRPr="00A1186C">
              <w:rPr>
                <w:rFonts w:ascii="Arial" w:hAnsi="Arial" w:cs="Arial"/>
                <w:b/>
                <w:sz w:val="20"/>
                <w:szCs w:val="20"/>
                <w:lang w:val="en-US"/>
              </w:rPr>
              <w:t>Article on the web page</w:t>
            </w:r>
          </w:p>
        </w:tc>
        <w:tc>
          <w:tcPr>
            <w:tcW w:w="2552" w:type="dxa"/>
            <w:vAlign w:val="center"/>
          </w:tcPr>
          <w:p w14:paraId="0433CA92" w14:textId="56F772B9" w:rsidR="003C0BEC" w:rsidRPr="00A1186C" w:rsidRDefault="00A1186C" w:rsidP="00A1186C">
            <w:pPr>
              <w:jc w:val="center"/>
              <w:rPr>
                <w:rFonts w:ascii="Arial" w:hAnsi="Arial" w:cs="Arial"/>
                <w:sz w:val="20"/>
                <w:szCs w:val="20"/>
                <w:lang w:val="en-US"/>
              </w:rPr>
            </w:pPr>
            <w:r w:rsidRPr="00A1186C">
              <w:rPr>
                <w:rFonts w:ascii="Arial" w:hAnsi="Arial" w:cs="Arial"/>
                <w:sz w:val="20"/>
                <w:szCs w:val="20"/>
                <w:lang w:val="en-US"/>
              </w:rPr>
              <w:t>(NASA, 2019)</w:t>
            </w:r>
          </w:p>
        </w:tc>
        <w:tc>
          <w:tcPr>
            <w:tcW w:w="6667" w:type="dxa"/>
            <w:vAlign w:val="center"/>
          </w:tcPr>
          <w:p w14:paraId="554C1074" w14:textId="4DD9FF9A" w:rsidR="003C0BEC" w:rsidRPr="00A1186C" w:rsidRDefault="00A1186C" w:rsidP="00A1186C">
            <w:pPr>
              <w:jc w:val="center"/>
              <w:rPr>
                <w:rStyle w:val="fontstyle01"/>
                <w:rFonts w:ascii="Arial" w:hAnsi="Arial" w:cs="Arial"/>
                <w:sz w:val="20"/>
                <w:szCs w:val="20"/>
                <w:lang w:val="en-US"/>
              </w:rPr>
            </w:pPr>
            <w:r w:rsidRPr="00A1186C">
              <w:rPr>
                <w:rStyle w:val="fontstyle01"/>
                <w:rFonts w:ascii="Arial" w:hAnsi="Arial" w:cs="Arial"/>
                <w:sz w:val="20"/>
                <w:szCs w:val="20"/>
                <w:lang w:val="en-US"/>
              </w:rPr>
              <w:t>NASA (2019) NASA Organization Chart. Available at: https://www.nasa.gov/sites/default/files/atoms/files/agency_org_chart_mar_2019.pdf.</w:t>
            </w:r>
          </w:p>
        </w:tc>
      </w:tr>
      <w:tr w:rsidR="003C0BEC" w:rsidRPr="003F3DE3" w14:paraId="6ADB7112" w14:textId="77777777" w:rsidTr="00A1186C">
        <w:tc>
          <w:tcPr>
            <w:tcW w:w="1271" w:type="dxa"/>
            <w:vAlign w:val="center"/>
          </w:tcPr>
          <w:p w14:paraId="05FF0540" w14:textId="77777777" w:rsidR="003C0BEC" w:rsidRPr="00A1186C" w:rsidRDefault="003C0BEC" w:rsidP="00A1186C">
            <w:pPr>
              <w:jc w:val="center"/>
              <w:rPr>
                <w:rFonts w:ascii="Arial" w:hAnsi="Arial" w:cs="Arial"/>
                <w:b/>
                <w:sz w:val="20"/>
                <w:szCs w:val="20"/>
                <w:lang w:val="en-US"/>
              </w:rPr>
            </w:pPr>
            <w:r w:rsidRPr="00A1186C">
              <w:rPr>
                <w:rFonts w:ascii="Arial" w:hAnsi="Arial" w:cs="Arial"/>
                <w:b/>
                <w:sz w:val="20"/>
                <w:szCs w:val="20"/>
                <w:lang w:val="en-US"/>
              </w:rPr>
              <w:t>Report</w:t>
            </w:r>
          </w:p>
        </w:tc>
        <w:tc>
          <w:tcPr>
            <w:tcW w:w="2552" w:type="dxa"/>
            <w:vAlign w:val="center"/>
          </w:tcPr>
          <w:p w14:paraId="2379259E" w14:textId="4AEF4E74" w:rsidR="003C0BEC" w:rsidRPr="00A1186C" w:rsidRDefault="00A1186C" w:rsidP="00A1186C">
            <w:pPr>
              <w:jc w:val="center"/>
              <w:rPr>
                <w:rFonts w:ascii="Arial" w:hAnsi="Arial" w:cs="Arial"/>
                <w:sz w:val="20"/>
                <w:szCs w:val="20"/>
                <w:lang w:val="en-US"/>
              </w:rPr>
            </w:pPr>
            <w:r w:rsidRPr="00A1186C">
              <w:rPr>
                <w:rFonts w:ascii="Arial" w:hAnsi="Arial" w:cs="Arial"/>
                <w:sz w:val="20"/>
                <w:szCs w:val="20"/>
                <w:lang w:val="en-US"/>
              </w:rPr>
              <w:t>(Harrison et al., 2020)</w:t>
            </w:r>
          </w:p>
        </w:tc>
        <w:tc>
          <w:tcPr>
            <w:tcW w:w="6667" w:type="dxa"/>
            <w:vAlign w:val="center"/>
          </w:tcPr>
          <w:p w14:paraId="47783D7B" w14:textId="0353F9A3" w:rsidR="003C0BEC" w:rsidRPr="00A1186C" w:rsidRDefault="00A1186C" w:rsidP="00A1186C">
            <w:pPr>
              <w:jc w:val="center"/>
              <w:rPr>
                <w:rStyle w:val="fontstyle01"/>
                <w:rFonts w:ascii="Arial" w:hAnsi="Arial" w:cs="Arial"/>
                <w:sz w:val="20"/>
                <w:szCs w:val="20"/>
                <w:lang w:val="en-US"/>
              </w:rPr>
            </w:pPr>
            <w:r w:rsidRPr="00A1186C">
              <w:rPr>
                <w:rStyle w:val="fontstyle01"/>
                <w:rFonts w:ascii="Arial" w:hAnsi="Arial" w:cs="Arial"/>
                <w:sz w:val="20"/>
                <w:szCs w:val="20"/>
                <w:lang w:val="en-US"/>
              </w:rPr>
              <w:t>Harrison, T. et al. (2020) Space Threat Assessment 2020.</w:t>
            </w:r>
          </w:p>
        </w:tc>
      </w:tr>
      <w:tr w:rsidR="003C0BEC" w:rsidRPr="003F3DE3" w14:paraId="5CDA2E61" w14:textId="77777777" w:rsidTr="00A1186C">
        <w:tc>
          <w:tcPr>
            <w:tcW w:w="1271" w:type="dxa"/>
            <w:vAlign w:val="center"/>
          </w:tcPr>
          <w:p w14:paraId="7F8DB420" w14:textId="129D209C" w:rsidR="003C0BEC" w:rsidRPr="00A1186C" w:rsidRDefault="00A1186C" w:rsidP="00A1186C">
            <w:pPr>
              <w:jc w:val="center"/>
              <w:rPr>
                <w:rFonts w:ascii="Arial" w:hAnsi="Arial" w:cs="Arial"/>
                <w:b/>
                <w:sz w:val="20"/>
                <w:szCs w:val="20"/>
                <w:lang w:val="en-US"/>
              </w:rPr>
            </w:pPr>
            <w:r w:rsidRPr="00A1186C">
              <w:rPr>
                <w:rFonts w:ascii="Arial" w:hAnsi="Arial" w:cs="Arial"/>
                <w:b/>
                <w:sz w:val="20"/>
                <w:szCs w:val="20"/>
                <w:lang w:val="en-US"/>
              </w:rPr>
              <w:t>Report on the web page</w:t>
            </w:r>
          </w:p>
        </w:tc>
        <w:tc>
          <w:tcPr>
            <w:tcW w:w="2552" w:type="dxa"/>
            <w:vAlign w:val="center"/>
          </w:tcPr>
          <w:p w14:paraId="7A4421BD" w14:textId="172AE6F7" w:rsidR="003C0BEC" w:rsidRPr="00A1186C" w:rsidRDefault="00A1186C" w:rsidP="00A1186C">
            <w:pPr>
              <w:jc w:val="center"/>
              <w:rPr>
                <w:rFonts w:ascii="Arial" w:hAnsi="Arial" w:cs="Arial"/>
                <w:sz w:val="20"/>
                <w:szCs w:val="20"/>
                <w:lang w:val="en-US"/>
              </w:rPr>
            </w:pPr>
            <w:r w:rsidRPr="00A1186C">
              <w:rPr>
                <w:rFonts w:ascii="Arial" w:hAnsi="Arial" w:cs="Arial"/>
                <w:sz w:val="20"/>
                <w:szCs w:val="20"/>
                <w:lang w:val="en-US"/>
              </w:rPr>
              <w:t xml:space="preserve">(C4ADS </w:t>
            </w:r>
            <w:proofErr w:type="spellStart"/>
            <w:r w:rsidRPr="00A1186C">
              <w:rPr>
                <w:rFonts w:ascii="Arial" w:hAnsi="Arial" w:cs="Arial"/>
                <w:sz w:val="20"/>
                <w:szCs w:val="20"/>
                <w:lang w:val="en-US"/>
              </w:rPr>
              <w:t>raport</w:t>
            </w:r>
            <w:proofErr w:type="spellEnd"/>
            <w:r w:rsidRPr="00A1186C">
              <w:rPr>
                <w:rFonts w:ascii="Arial" w:hAnsi="Arial" w:cs="Arial"/>
                <w:sz w:val="20"/>
                <w:szCs w:val="20"/>
                <w:lang w:val="en-US"/>
              </w:rPr>
              <w:t>, 2019)</w:t>
            </w:r>
          </w:p>
        </w:tc>
        <w:tc>
          <w:tcPr>
            <w:tcW w:w="6667" w:type="dxa"/>
            <w:vAlign w:val="center"/>
          </w:tcPr>
          <w:p w14:paraId="0426BAD5" w14:textId="23F7955A" w:rsidR="003C0BEC" w:rsidRPr="00A1186C" w:rsidRDefault="00A1186C" w:rsidP="00A1186C">
            <w:pPr>
              <w:jc w:val="center"/>
              <w:rPr>
                <w:rFonts w:ascii="Arial" w:hAnsi="Arial" w:cs="Arial"/>
                <w:sz w:val="20"/>
                <w:szCs w:val="20"/>
                <w:lang w:val="en-US"/>
              </w:rPr>
            </w:pPr>
            <w:r w:rsidRPr="00A1186C">
              <w:rPr>
                <w:rFonts w:ascii="Arial" w:hAnsi="Arial" w:cs="Arial"/>
                <w:sz w:val="20"/>
                <w:szCs w:val="20"/>
                <w:lang w:val="en-US"/>
              </w:rPr>
              <w:t xml:space="preserve">C4ADS </w:t>
            </w:r>
            <w:proofErr w:type="spellStart"/>
            <w:r w:rsidRPr="00A1186C">
              <w:rPr>
                <w:rFonts w:ascii="Arial" w:hAnsi="Arial" w:cs="Arial"/>
                <w:sz w:val="20"/>
                <w:szCs w:val="20"/>
                <w:lang w:val="en-US"/>
              </w:rPr>
              <w:t>raport</w:t>
            </w:r>
            <w:proofErr w:type="spellEnd"/>
            <w:r w:rsidRPr="00A1186C">
              <w:rPr>
                <w:rFonts w:ascii="Arial" w:hAnsi="Arial" w:cs="Arial"/>
                <w:sz w:val="20"/>
                <w:szCs w:val="20"/>
                <w:lang w:val="en-US"/>
              </w:rPr>
              <w:t xml:space="preserve"> (2019). Available at: https://c4ads.org/reports.</w:t>
            </w:r>
          </w:p>
        </w:tc>
      </w:tr>
    </w:tbl>
    <w:p w14:paraId="609A35DB" w14:textId="77777777" w:rsidR="003C0BEC" w:rsidRPr="001B1332" w:rsidRDefault="003C0BEC" w:rsidP="001726BE">
      <w:pPr>
        <w:ind w:left="-567"/>
        <w:rPr>
          <w:rFonts w:ascii="Arial" w:hAnsi="Arial" w:cs="Arial"/>
          <w:sz w:val="24"/>
          <w:szCs w:val="24"/>
          <w:lang w:val="en-US"/>
        </w:rPr>
      </w:pPr>
    </w:p>
    <w:sectPr w:rsidR="003C0BEC" w:rsidRPr="001B1332" w:rsidSect="00A8053F">
      <w:headerReference w:type="default" r:id="rId7"/>
      <w:pgSz w:w="11906" w:h="16838"/>
      <w:pgMar w:top="2652" w:right="566" w:bottom="1417" w:left="1418" w:header="567" w:footer="708" w:gutter="0"/>
      <w:pgBorders w:offsetFrom="page">
        <w:top w:val="single" w:sz="4" w:space="24" w:color="44546A" w:themeColor="text2"/>
        <w:left w:val="single" w:sz="4" w:space="24" w:color="44546A" w:themeColor="text2"/>
        <w:bottom w:val="single" w:sz="4" w:space="24" w:color="44546A" w:themeColor="text2"/>
        <w:right w:val="single" w:sz="4"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A9232" w14:textId="77777777" w:rsidR="00550FAE" w:rsidRDefault="00550FAE" w:rsidP="00A8053F">
      <w:pPr>
        <w:spacing w:after="0" w:line="240" w:lineRule="auto"/>
      </w:pPr>
      <w:r>
        <w:separator/>
      </w:r>
    </w:p>
  </w:endnote>
  <w:endnote w:type="continuationSeparator" w:id="0">
    <w:p w14:paraId="1E56230D" w14:textId="77777777" w:rsidR="00550FAE" w:rsidRDefault="00550FAE" w:rsidP="00A80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AB7A9" w14:textId="77777777" w:rsidR="00550FAE" w:rsidRDefault="00550FAE" w:rsidP="00A8053F">
      <w:pPr>
        <w:spacing w:after="0" w:line="240" w:lineRule="auto"/>
      </w:pPr>
      <w:r>
        <w:separator/>
      </w:r>
    </w:p>
  </w:footnote>
  <w:footnote w:type="continuationSeparator" w:id="0">
    <w:p w14:paraId="767E635D" w14:textId="77777777" w:rsidR="00550FAE" w:rsidRDefault="00550FAE" w:rsidP="00A80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185B" w14:textId="37443BDB" w:rsidR="00A8053F" w:rsidRDefault="00A8053F" w:rsidP="00A8053F">
    <w:pPr>
      <w:pStyle w:val="Nagwek"/>
      <w:shd w:val="clear" w:color="auto" w:fill="2F5496" w:themeFill="accent1" w:themeFillShade="BF"/>
      <w:ind w:left="-284" w:hanging="567"/>
      <w:rPr>
        <w:sz w:val="24"/>
        <w:szCs w:val="24"/>
      </w:rPr>
    </w:pPr>
  </w:p>
  <w:p w14:paraId="4FB9051E" w14:textId="08063175" w:rsidR="00A8053F" w:rsidRPr="00A8053F" w:rsidRDefault="00A8053F" w:rsidP="00A8053F">
    <w:pPr>
      <w:pStyle w:val="Nagwek"/>
      <w:shd w:val="clear" w:color="auto" w:fill="2F5496" w:themeFill="accent1" w:themeFillShade="BF"/>
      <w:ind w:left="-851" w:firstLine="851"/>
      <w:jc w:val="center"/>
      <w:rPr>
        <w:b/>
        <w:bCs/>
        <w:sz w:val="40"/>
        <w:szCs w:val="40"/>
      </w:rPr>
    </w:pPr>
  </w:p>
  <w:p w14:paraId="70A41C02" w14:textId="51FD3818" w:rsidR="00A8053F" w:rsidRPr="00A8053F" w:rsidRDefault="00A8053F" w:rsidP="00A8053F">
    <w:pPr>
      <w:pStyle w:val="Nagwek"/>
      <w:shd w:val="clear" w:color="auto" w:fill="2F5496" w:themeFill="accent1" w:themeFillShade="BF"/>
      <w:ind w:left="-851" w:firstLine="851"/>
      <w:rPr>
        <w:rFonts w:ascii="Arial Black" w:hAnsi="Arial Black"/>
        <w:b/>
        <w:bCs/>
        <w:sz w:val="40"/>
        <w:szCs w:val="40"/>
      </w:rPr>
    </w:pPr>
    <w:r w:rsidRPr="00A8053F">
      <w:rPr>
        <w:rFonts w:ascii="Arial Black" w:hAnsi="Arial Black"/>
        <w:b/>
        <w:bCs/>
        <w:sz w:val="40"/>
        <w:szCs w:val="40"/>
      </w:rPr>
      <w:t xml:space="preserve">             DEFENCE SCIENCE REVIEW</w:t>
    </w:r>
  </w:p>
  <w:p w14:paraId="4E525057" w14:textId="46E0FB9D" w:rsidR="00A8053F" w:rsidRDefault="00A8053F" w:rsidP="00A8053F">
    <w:pPr>
      <w:pStyle w:val="Nagwek"/>
      <w:shd w:val="clear" w:color="auto" w:fill="2F5496" w:themeFill="accent1" w:themeFillShade="BF"/>
      <w:ind w:left="-851" w:firstLine="851"/>
      <w:rPr>
        <w:sz w:val="24"/>
        <w:szCs w:val="24"/>
      </w:rPr>
    </w:pPr>
  </w:p>
  <w:p w14:paraId="5D3732ED" w14:textId="77777777" w:rsidR="00A8053F" w:rsidRPr="00A8053F" w:rsidRDefault="00A8053F" w:rsidP="00A8053F">
    <w:pPr>
      <w:pStyle w:val="Nagwek"/>
      <w:shd w:val="clear" w:color="auto" w:fill="2F5496" w:themeFill="accent1" w:themeFillShade="BF"/>
      <w:ind w:left="-851" w:firstLine="851"/>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53F"/>
    <w:rsid w:val="0001651D"/>
    <w:rsid w:val="000473F4"/>
    <w:rsid w:val="000A0527"/>
    <w:rsid w:val="000F4B23"/>
    <w:rsid w:val="001703E0"/>
    <w:rsid w:val="001726BE"/>
    <w:rsid w:val="001B1332"/>
    <w:rsid w:val="002C44AA"/>
    <w:rsid w:val="002C6BFB"/>
    <w:rsid w:val="003345F7"/>
    <w:rsid w:val="00335F8F"/>
    <w:rsid w:val="003C0BEC"/>
    <w:rsid w:val="003C7A09"/>
    <w:rsid w:val="003F3DE3"/>
    <w:rsid w:val="00483319"/>
    <w:rsid w:val="00545B83"/>
    <w:rsid w:val="00550FAE"/>
    <w:rsid w:val="00563D35"/>
    <w:rsid w:val="00597628"/>
    <w:rsid w:val="00662440"/>
    <w:rsid w:val="006B6357"/>
    <w:rsid w:val="007536C4"/>
    <w:rsid w:val="007B5AA0"/>
    <w:rsid w:val="008217F4"/>
    <w:rsid w:val="008A685D"/>
    <w:rsid w:val="008B26FF"/>
    <w:rsid w:val="0092624A"/>
    <w:rsid w:val="009643EA"/>
    <w:rsid w:val="009B37A6"/>
    <w:rsid w:val="00A1186C"/>
    <w:rsid w:val="00A255CC"/>
    <w:rsid w:val="00A70076"/>
    <w:rsid w:val="00A72CDB"/>
    <w:rsid w:val="00A8053F"/>
    <w:rsid w:val="00B54F78"/>
    <w:rsid w:val="00B84F47"/>
    <w:rsid w:val="00B9427F"/>
    <w:rsid w:val="00BB7E3F"/>
    <w:rsid w:val="00BC1CE4"/>
    <w:rsid w:val="00C15620"/>
    <w:rsid w:val="00C44EEB"/>
    <w:rsid w:val="00C70D04"/>
    <w:rsid w:val="00CA35E9"/>
    <w:rsid w:val="00D4482D"/>
    <w:rsid w:val="00E37315"/>
    <w:rsid w:val="00E413B1"/>
    <w:rsid w:val="00F0436C"/>
    <w:rsid w:val="00F87B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1758"/>
  <w15:chartTrackingRefBased/>
  <w15:docId w15:val="{2971EA54-A9CC-4E4A-883E-C09E7C6C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805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8053F"/>
  </w:style>
  <w:style w:type="paragraph" w:styleId="Stopka">
    <w:name w:val="footer"/>
    <w:basedOn w:val="Normalny"/>
    <w:link w:val="StopkaZnak"/>
    <w:uiPriority w:val="99"/>
    <w:unhideWhenUsed/>
    <w:rsid w:val="00A8053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8053F"/>
  </w:style>
  <w:style w:type="paragraph" w:customStyle="1" w:styleId="textmain">
    <w:name w:val="text main"/>
    <w:basedOn w:val="Normalny"/>
    <w:link w:val="textmainChar"/>
    <w:qFormat/>
    <w:rsid w:val="003C0BEC"/>
    <w:pPr>
      <w:spacing w:line="360" w:lineRule="auto"/>
      <w:jc w:val="both"/>
    </w:pPr>
    <w:rPr>
      <w:rFonts w:ascii="Times New Roman" w:eastAsia="Times New Roman" w:hAnsi="Times New Roman" w:cs="Times New Roman"/>
      <w:sz w:val="24"/>
      <w:szCs w:val="24"/>
      <w:lang w:val="en-GB" w:eastAsia="pl-PL"/>
    </w:rPr>
  </w:style>
  <w:style w:type="character" w:customStyle="1" w:styleId="textmainChar">
    <w:name w:val="text main Char"/>
    <w:basedOn w:val="Domylnaczcionkaakapitu"/>
    <w:link w:val="textmain"/>
    <w:rsid w:val="003C0BEC"/>
    <w:rPr>
      <w:rFonts w:ascii="Times New Roman" w:eastAsia="Times New Roman" w:hAnsi="Times New Roman" w:cs="Times New Roman"/>
      <w:sz w:val="24"/>
      <w:szCs w:val="24"/>
      <w:lang w:val="en-GB" w:eastAsia="pl-PL"/>
    </w:rPr>
  </w:style>
  <w:style w:type="character" w:styleId="Hipercze">
    <w:name w:val="Hyperlink"/>
    <w:basedOn w:val="Domylnaczcionkaakapitu"/>
    <w:uiPriority w:val="99"/>
    <w:unhideWhenUsed/>
    <w:rsid w:val="003C0BEC"/>
    <w:rPr>
      <w:color w:val="0563C1" w:themeColor="hyperlink"/>
      <w:u w:val="single"/>
    </w:rPr>
  </w:style>
  <w:style w:type="table" w:styleId="Tabela-Siatka">
    <w:name w:val="Table Grid"/>
    <w:basedOn w:val="Standardowy"/>
    <w:uiPriority w:val="39"/>
    <w:rsid w:val="003C0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omylnaczcionkaakapitu"/>
    <w:rsid w:val="003C0BEC"/>
    <w:rPr>
      <w:rFonts w:ascii="Calibri" w:hAnsi="Calibri" w:hint="default"/>
      <w:b w:val="0"/>
      <w:bCs w:val="0"/>
      <w:i w:val="0"/>
      <w:iCs w:val="0"/>
      <w:color w:val="000000"/>
      <w:sz w:val="22"/>
      <w:szCs w:val="22"/>
    </w:rPr>
  </w:style>
  <w:style w:type="character" w:customStyle="1" w:styleId="fontstyle21">
    <w:name w:val="fontstyle21"/>
    <w:basedOn w:val="Domylnaczcionkaakapitu"/>
    <w:rsid w:val="003C0BEC"/>
    <w:rPr>
      <w:rFonts w:ascii="Calibri" w:hAnsi="Calibri" w:hint="default"/>
      <w:b w:val="0"/>
      <w:bCs w:val="0"/>
      <w:i/>
      <w:iCs/>
      <w:color w:val="000000"/>
      <w:sz w:val="22"/>
      <w:szCs w:val="22"/>
    </w:rPr>
  </w:style>
  <w:style w:type="paragraph" w:styleId="Bezodstpw">
    <w:name w:val="No Spacing"/>
    <w:uiPriority w:val="1"/>
    <w:qFormat/>
    <w:rsid w:val="00C156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107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Arkusz1!$B$1</c:f>
              <c:strCache>
                <c:ptCount val="1"/>
                <c:pt idx="0">
                  <c:v>Employed</c:v>
                </c:pt>
              </c:strCache>
            </c:strRef>
          </c:tx>
          <c:spPr>
            <a:solidFill>
              <a:schemeClr val="accent5">
                <a:lumMod val="40000"/>
                <a:lumOff val="60000"/>
              </a:schemeClr>
            </a:solidFill>
            <a:ln>
              <a:noFill/>
            </a:ln>
            <a:effectLst/>
            <a:sp3d/>
          </c:spPr>
          <c:invertIfNegative val="0"/>
          <c:cat>
            <c:strRef>
              <c:f>Arkusz1!$A$2:$A$5</c:f>
              <c:strCache>
                <c:ptCount val="4"/>
                <c:pt idx="0">
                  <c:v>Spring</c:v>
                </c:pt>
                <c:pt idx="1">
                  <c:v>Summer</c:v>
                </c:pt>
                <c:pt idx="2">
                  <c:v>Autumn</c:v>
                </c:pt>
                <c:pt idx="3">
                  <c:v>Winter</c:v>
                </c:pt>
              </c:strCache>
            </c:strRef>
          </c:cat>
          <c:val>
            <c:numRef>
              <c:f>Arkusz1!$B$2:$B$5</c:f>
              <c:numCache>
                <c:formatCode>0%</c:formatCode>
                <c:ptCount val="4"/>
                <c:pt idx="0">
                  <c:v>0.65</c:v>
                </c:pt>
                <c:pt idx="1">
                  <c:v>0.92</c:v>
                </c:pt>
                <c:pt idx="2">
                  <c:v>0.43</c:v>
                </c:pt>
                <c:pt idx="3">
                  <c:v>0.21</c:v>
                </c:pt>
              </c:numCache>
            </c:numRef>
          </c:val>
          <c:extLst>
            <c:ext xmlns:c16="http://schemas.microsoft.com/office/drawing/2014/chart" uri="{C3380CC4-5D6E-409C-BE32-E72D297353CC}">
              <c16:uniqueId val="{00000000-00B8-45CD-9E91-8B0CEC5B02D3}"/>
            </c:ext>
          </c:extLst>
        </c:ser>
        <c:ser>
          <c:idx val="1"/>
          <c:order val="1"/>
          <c:tx>
            <c:strRef>
              <c:f>Arkusz1!$C$1</c:f>
              <c:strCache>
                <c:ptCount val="1"/>
                <c:pt idx="0">
                  <c:v>Unemployed</c:v>
                </c:pt>
              </c:strCache>
            </c:strRef>
          </c:tx>
          <c:spPr>
            <a:solidFill>
              <a:schemeClr val="accent1">
                <a:lumMod val="75000"/>
              </a:schemeClr>
            </a:solidFill>
            <a:ln>
              <a:noFill/>
            </a:ln>
            <a:effectLst/>
            <a:sp3d/>
          </c:spPr>
          <c:invertIfNegative val="0"/>
          <c:cat>
            <c:strRef>
              <c:f>Arkusz1!$A$2:$A$5</c:f>
              <c:strCache>
                <c:ptCount val="4"/>
                <c:pt idx="0">
                  <c:v>Spring</c:v>
                </c:pt>
                <c:pt idx="1">
                  <c:v>Summer</c:v>
                </c:pt>
                <c:pt idx="2">
                  <c:v>Autumn</c:v>
                </c:pt>
                <c:pt idx="3">
                  <c:v>Winter</c:v>
                </c:pt>
              </c:strCache>
            </c:strRef>
          </c:cat>
          <c:val>
            <c:numRef>
              <c:f>Arkusz1!$C$2:$C$5</c:f>
              <c:numCache>
                <c:formatCode>0%</c:formatCode>
                <c:ptCount val="4"/>
                <c:pt idx="0">
                  <c:v>0.3</c:v>
                </c:pt>
                <c:pt idx="1">
                  <c:v>0.39</c:v>
                </c:pt>
                <c:pt idx="2">
                  <c:v>0.33</c:v>
                </c:pt>
                <c:pt idx="3">
                  <c:v>0.21</c:v>
                </c:pt>
              </c:numCache>
            </c:numRef>
          </c:val>
          <c:extLst>
            <c:ext xmlns:c16="http://schemas.microsoft.com/office/drawing/2014/chart" uri="{C3380CC4-5D6E-409C-BE32-E72D297353CC}">
              <c16:uniqueId val="{00000001-00B8-45CD-9E91-8B0CEC5B02D3}"/>
            </c:ext>
          </c:extLst>
        </c:ser>
        <c:dLbls>
          <c:showLegendKey val="0"/>
          <c:showVal val="0"/>
          <c:showCatName val="0"/>
          <c:showSerName val="0"/>
          <c:showPercent val="0"/>
          <c:showBubbleSize val="0"/>
        </c:dLbls>
        <c:gapWidth val="150"/>
        <c:shape val="box"/>
        <c:axId val="1391529648"/>
        <c:axId val="1391530064"/>
        <c:axId val="0"/>
      </c:bar3DChart>
      <c:catAx>
        <c:axId val="13915296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91530064"/>
        <c:crosses val="autoZero"/>
        <c:auto val="1"/>
        <c:lblAlgn val="ctr"/>
        <c:lblOffset val="100"/>
        <c:noMultiLvlLbl val="0"/>
      </c:catAx>
      <c:valAx>
        <c:axId val="13915300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91529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768</Words>
  <Characters>4612</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Skoczyńska-Misiak Natalia</dc:creator>
  <cp:keywords/>
  <dc:description/>
  <cp:lastModifiedBy>Skoczyńska-Misiak Natalia</cp:lastModifiedBy>
  <cp:revision>8</cp:revision>
  <dcterms:created xsi:type="dcterms:W3CDTF">2022-02-23T08:23:00Z</dcterms:created>
  <dcterms:modified xsi:type="dcterms:W3CDTF">2022-02-25T10:36:00Z</dcterms:modified>
</cp:coreProperties>
</file>